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021" w:rsidRDefault="00B76021" w:rsidP="00B76021">
      <w:pPr>
        <w:jc w:val="right"/>
        <w:rPr>
          <w:bCs/>
          <w:lang w:val="sr-Cyrl-RS"/>
        </w:rPr>
      </w:pPr>
      <w:r w:rsidRPr="0092741B">
        <w:rPr>
          <w:bCs/>
          <w:lang w:val="sr-Cyrl-RS"/>
        </w:rPr>
        <w:t>ПРИЛОГ 4</w:t>
      </w:r>
    </w:p>
    <w:p w:rsidR="00B76021" w:rsidRDefault="00B76021" w:rsidP="00B76021">
      <w:pPr>
        <w:jc w:val="right"/>
        <w:rPr>
          <w:bCs/>
          <w:lang w:val="sr-Cyrl-RS"/>
        </w:rPr>
      </w:pPr>
    </w:p>
    <w:p w:rsidR="00B76021" w:rsidRPr="0092741B" w:rsidRDefault="00B76021" w:rsidP="00B76021">
      <w:pPr>
        <w:jc w:val="right"/>
        <w:rPr>
          <w:bCs/>
          <w:lang w:val="sr-Cyrl-RS"/>
        </w:rPr>
      </w:pPr>
    </w:p>
    <w:p w:rsidR="00B76021" w:rsidRPr="00176A92" w:rsidRDefault="00B76021" w:rsidP="00B76021">
      <w:pPr>
        <w:jc w:val="center"/>
        <w:rPr>
          <w:b/>
          <w:bCs/>
          <w:lang w:val="sr-Cyrl-RS"/>
        </w:rPr>
      </w:pPr>
      <w:r w:rsidRPr="00176A92">
        <w:rPr>
          <w:b/>
          <w:bCs/>
          <w:lang w:val="sr-Cyrl-RS"/>
        </w:rPr>
        <w:t>КРИТЕРИЈУМИ И НАЧИН БОДОВАЊА ЗА ОЦЕНУ ПРИЈАВЕ</w:t>
      </w:r>
    </w:p>
    <w:p w:rsidR="00B76021" w:rsidRPr="00176A92" w:rsidRDefault="00B76021" w:rsidP="00B76021">
      <w:pPr>
        <w:jc w:val="both"/>
        <w:rPr>
          <w:b/>
          <w:bCs/>
          <w:lang w:val="sr-Cyrl-RS"/>
        </w:rPr>
      </w:pPr>
    </w:p>
    <w:p w:rsidR="00B76021" w:rsidRPr="00176A92" w:rsidRDefault="00B76021" w:rsidP="00B76021">
      <w:pPr>
        <w:jc w:val="both"/>
        <w:rPr>
          <w:bCs/>
          <w:lang w:val="sr-Cyrl-RS"/>
        </w:rPr>
      </w:pPr>
      <w:r w:rsidRPr="00176A92">
        <w:rPr>
          <w:bCs/>
          <w:lang w:val="ru-RU"/>
        </w:rPr>
        <w:t>И</w:t>
      </w:r>
      <w:r w:rsidRPr="00176A92">
        <w:rPr>
          <w:bCs/>
          <w:lang w:val="sr-Cyrl-RS"/>
        </w:rPr>
        <w:t>збор привредних субјеката се врши у две фазе.</w:t>
      </w:r>
    </w:p>
    <w:p w:rsidR="00B76021" w:rsidRPr="00176A92" w:rsidRDefault="00B76021" w:rsidP="00B76021">
      <w:pPr>
        <w:jc w:val="both"/>
        <w:rPr>
          <w:bCs/>
          <w:lang w:val="sr-Cyrl-RS"/>
        </w:rPr>
      </w:pPr>
      <w:r w:rsidRPr="00176A92">
        <w:rPr>
          <w:bCs/>
          <w:lang w:val="sr-Cyrl-RS"/>
        </w:rPr>
        <w:t>Прва фаза  је процесне природе и односи се на проверу да ли је пријава уредна и да ли је садржина пријаве у складу са  Јавни конкурсом за учешће привредних субјеката у спровођењу мера енергетске санације  стамбених објеката на територ</w:t>
      </w:r>
      <w:r>
        <w:rPr>
          <w:bCs/>
          <w:lang w:val="sr-Cyrl-RS"/>
        </w:rPr>
        <w:t>ији Града Кикинде.</w:t>
      </w:r>
    </w:p>
    <w:p w:rsidR="00B76021" w:rsidRPr="00176A92" w:rsidRDefault="00B76021" w:rsidP="00B76021">
      <w:pPr>
        <w:jc w:val="both"/>
        <w:rPr>
          <w:bCs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1560"/>
        <w:gridCol w:w="3117"/>
      </w:tblGrid>
      <w:tr w:rsidR="00B76021" w:rsidRPr="00176A92" w:rsidTr="002143F7">
        <w:tc>
          <w:tcPr>
            <w:tcW w:w="4673" w:type="dxa"/>
            <w:shd w:val="clear" w:color="auto" w:fill="BFBFBF" w:themeFill="background1" w:themeFillShade="BF"/>
            <w:vAlign w:val="center"/>
          </w:tcPr>
          <w:p w:rsidR="00B76021" w:rsidRPr="00176A92" w:rsidRDefault="00B76021" w:rsidP="002143F7">
            <w:pPr>
              <w:jc w:val="both"/>
              <w:rPr>
                <w:b/>
                <w:bCs/>
                <w:lang w:val="sr-Cyrl-RS"/>
              </w:rPr>
            </w:pPr>
            <w:r w:rsidRPr="00176A92">
              <w:rPr>
                <w:b/>
                <w:bCs/>
                <w:lang w:val="sr-Cyrl-RS"/>
              </w:rPr>
              <w:t>Критеријуми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:rsidR="00B76021" w:rsidRPr="00176A92" w:rsidRDefault="00B76021" w:rsidP="002143F7">
            <w:pPr>
              <w:jc w:val="both"/>
              <w:rPr>
                <w:b/>
                <w:bCs/>
                <w:lang w:val="sr-Cyrl-RS"/>
              </w:rPr>
            </w:pPr>
            <w:r w:rsidRPr="00176A92">
              <w:rPr>
                <w:b/>
                <w:bCs/>
                <w:lang w:val="sr-Cyrl-RS"/>
              </w:rPr>
              <w:t>ДА/НЕ</w:t>
            </w:r>
          </w:p>
        </w:tc>
        <w:tc>
          <w:tcPr>
            <w:tcW w:w="3117" w:type="dxa"/>
            <w:shd w:val="clear" w:color="auto" w:fill="BFBFBF" w:themeFill="background1" w:themeFillShade="BF"/>
            <w:vAlign w:val="center"/>
          </w:tcPr>
          <w:p w:rsidR="00B76021" w:rsidRPr="00176A92" w:rsidRDefault="00B76021" w:rsidP="002143F7">
            <w:pPr>
              <w:jc w:val="both"/>
              <w:rPr>
                <w:b/>
                <w:bCs/>
                <w:lang w:val="sr-Cyrl-RS"/>
              </w:rPr>
            </w:pPr>
            <w:r w:rsidRPr="00176A92">
              <w:rPr>
                <w:b/>
                <w:bCs/>
                <w:lang w:val="sr-Cyrl-RS"/>
              </w:rPr>
              <w:t>Статус</w:t>
            </w:r>
          </w:p>
        </w:tc>
      </w:tr>
      <w:tr w:rsidR="00B76021" w:rsidRPr="00176A92" w:rsidTr="002143F7">
        <w:tc>
          <w:tcPr>
            <w:tcW w:w="4673" w:type="dxa"/>
            <w:vAlign w:val="center"/>
          </w:tcPr>
          <w:p w:rsidR="00B76021" w:rsidRPr="00176A92" w:rsidRDefault="00B76021" w:rsidP="002143F7">
            <w:pPr>
              <w:jc w:val="both"/>
              <w:rPr>
                <w:bCs/>
                <w:lang w:val="ru-RU"/>
              </w:rPr>
            </w:pPr>
            <w:r w:rsidRPr="00176A92">
              <w:rPr>
                <w:bCs/>
                <w:lang w:val="sr-Cyrl-RS"/>
              </w:rPr>
              <w:t>Пријава је благовремена</w:t>
            </w:r>
          </w:p>
        </w:tc>
        <w:tc>
          <w:tcPr>
            <w:tcW w:w="1560" w:type="dxa"/>
            <w:vAlign w:val="center"/>
          </w:tcPr>
          <w:p w:rsidR="00B76021" w:rsidRPr="00176A92" w:rsidRDefault="00B76021" w:rsidP="002143F7">
            <w:pPr>
              <w:jc w:val="both"/>
              <w:rPr>
                <w:bCs/>
                <w:lang w:val="sr-Cyrl-RS"/>
              </w:rPr>
            </w:pPr>
          </w:p>
        </w:tc>
        <w:tc>
          <w:tcPr>
            <w:tcW w:w="3117" w:type="dxa"/>
            <w:vAlign w:val="center"/>
          </w:tcPr>
          <w:p w:rsidR="00B76021" w:rsidRPr="00176A92" w:rsidRDefault="00B76021" w:rsidP="002143F7">
            <w:pPr>
              <w:jc w:val="both"/>
              <w:rPr>
                <w:bCs/>
                <w:lang w:val="sr-Cyrl-RS"/>
              </w:rPr>
            </w:pPr>
            <w:r w:rsidRPr="00176A92">
              <w:rPr>
                <w:bCs/>
                <w:lang w:val="sr-Cyrl-RS"/>
              </w:rPr>
              <w:t>Ако је одговор „не“ – пријава се не разматра</w:t>
            </w:r>
          </w:p>
        </w:tc>
      </w:tr>
      <w:tr w:rsidR="00B76021" w:rsidRPr="00176A92" w:rsidTr="002143F7">
        <w:tc>
          <w:tcPr>
            <w:tcW w:w="4673" w:type="dxa"/>
            <w:vAlign w:val="center"/>
          </w:tcPr>
          <w:p w:rsidR="00B76021" w:rsidRPr="00176A92" w:rsidRDefault="00B76021" w:rsidP="002143F7">
            <w:pPr>
              <w:jc w:val="both"/>
              <w:rPr>
                <w:bCs/>
                <w:lang w:val="sr-Cyrl-RS"/>
              </w:rPr>
            </w:pPr>
            <w:r w:rsidRPr="00176A92">
              <w:rPr>
                <w:bCs/>
                <w:lang w:val="sr-Cyrl-RS"/>
              </w:rPr>
              <w:t>Пријава је достављена у штампаном облику</w:t>
            </w:r>
          </w:p>
        </w:tc>
        <w:tc>
          <w:tcPr>
            <w:tcW w:w="1560" w:type="dxa"/>
            <w:vAlign w:val="center"/>
          </w:tcPr>
          <w:p w:rsidR="00B76021" w:rsidRPr="00176A92" w:rsidRDefault="00B76021" w:rsidP="002143F7">
            <w:pPr>
              <w:jc w:val="both"/>
              <w:rPr>
                <w:bCs/>
                <w:lang w:val="sr-Cyrl-RS"/>
              </w:rPr>
            </w:pPr>
          </w:p>
        </w:tc>
        <w:tc>
          <w:tcPr>
            <w:tcW w:w="3117" w:type="dxa"/>
            <w:vAlign w:val="center"/>
          </w:tcPr>
          <w:p w:rsidR="00B76021" w:rsidRPr="00176A92" w:rsidRDefault="00B76021" w:rsidP="002143F7">
            <w:pPr>
              <w:jc w:val="both"/>
              <w:rPr>
                <w:bCs/>
                <w:lang w:val="sr-Cyrl-RS"/>
              </w:rPr>
            </w:pPr>
            <w:r w:rsidRPr="00176A92">
              <w:rPr>
                <w:bCs/>
                <w:lang w:val="sr-Cyrl-RS"/>
              </w:rPr>
              <w:t>Ако је одговор „не“ – пријава се не разматра</w:t>
            </w:r>
          </w:p>
        </w:tc>
      </w:tr>
      <w:tr w:rsidR="00B76021" w:rsidRPr="00176A92" w:rsidTr="002143F7">
        <w:tc>
          <w:tcPr>
            <w:tcW w:w="4673" w:type="dxa"/>
            <w:vAlign w:val="center"/>
          </w:tcPr>
          <w:p w:rsidR="00B76021" w:rsidRPr="00176A92" w:rsidRDefault="00B76021" w:rsidP="002143F7">
            <w:pPr>
              <w:jc w:val="both"/>
              <w:rPr>
                <w:bCs/>
                <w:lang w:val="sr-Cyrl-RS"/>
              </w:rPr>
            </w:pPr>
            <w:r w:rsidRPr="00176A92">
              <w:rPr>
                <w:bCs/>
                <w:lang w:val="sr-Cyrl-RS"/>
              </w:rPr>
              <w:t xml:space="preserve">Пријавни образац је попуњен у дефинисаној форми – Прилог 1 </w:t>
            </w:r>
          </w:p>
        </w:tc>
        <w:tc>
          <w:tcPr>
            <w:tcW w:w="1560" w:type="dxa"/>
            <w:vAlign w:val="center"/>
          </w:tcPr>
          <w:p w:rsidR="00B76021" w:rsidRPr="00176A92" w:rsidRDefault="00B76021" w:rsidP="002143F7">
            <w:pPr>
              <w:jc w:val="both"/>
              <w:rPr>
                <w:bCs/>
                <w:lang w:val="sr-Cyrl-RS"/>
              </w:rPr>
            </w:pPr>
          </w:p>
        </w:tc>
        <w:tc>
          <w:tcPr>
            <w:tcW w:w="3117" w:type="dxa"/>
            <w:vAlign w:val="center"/>
          </w:tcPr>
          <w:p w:rsidR="00B76021" w:rsidRPr="00176A92" w:rsidRDefault="00B76021" w:rsidP="002143F7">
            <w:pPr>
              <w:jc w:val="both"/>
              <w:rPr>
                <w:bCs/>
                <w:lang w:val="sr-Cyrl-RS"/>
              </w:rPr>
            </w:pPr>
            <w:r w:rsidRPr="00176A92">
              <w:rPr>
                <w:bCs/>
                <w:lang w:val="sr-Cyrl-RS"/>
              </w:rPr>
              <w:t>Ако је одговор „не“ – пријава се не разматра</w:t>
            </w:r>
          </w:p>
        </w:tc>
      </w:tr>
      <w:tr w:rsidR="00B76021" w:rsidRPr="00176A92" w:rsidTr="002143F7">
        <w:tc>
          <w:tcPr>
            <w:tcW w:w="4673" w:type="dxa"/>
            <w:vAlign w:val="center"/>
          </w:tcPr>
          <w:p w:rsidR="00B76021" w:rsidRPr="00176A92" w:rsidRDefault="00B76021" w:rsidP="002143F7">
            <w:pPr>
              <w:jc w:val="both"/>
              <w:rPr>
                <w:bCs/>
                <w:lang w:val="sr-Cyrl-RS"/>
              </w:rPr>
            </w:pPr>
            <w:r w:rsidRPr="00176A92">
              <w:rPr>
                <w:bCs/>
                <w:lang w:val="sr-Cyrl-RS"/>
              </w:rPr>
              <w:t>Пријава садржи сву потребну документацију:</w:t>
            </w:r>
          </w:p>
          <w:p w:rsidR="00B76021" w:rsidRPr="00176A92" w:rsidRDefault="00B76021" w:rsidP="00B76021">
            <w:pPr>
              <w:numPr>
                <w:ilvl w:val="0"/>
                <w:numId w:val="1"/>
              </w:numPr>
              <w:jc w:val="both"/>
              <w:rPr>
                <w:bCs/>
                <w:lang w:val="sr-Cyrl-RS"/>
              </w:rPr>
            </w:pPr>
            <w:r w:rsidRPr="00176A92">
              <w:rPr>
                <w:bCs/>
                <w:lang w:val="sr-Cyrl-RS"/>
              </w:rPr>
              <w:t>Прилог 1 – Пријавни образац</w:t>
            </w:r>
          </w:p>
          <w:p w:rsidR="00B76021" w:rsidRPr="00176A92" w:rsidRDefault="00B76021" w:rsidP="00B76021">
            <w:pPr>
              <w:numPr>
                <w:ilvl w:val="0"/>
                <w:numId w:val="1"/>
              </w:numPr>
              <w:jc w:val="both"/>
              <w:rPr>
                <w:bCs/>
                <w:lang w:val="sr-Cyrl-RS"/>
              </w:rPr>
            </w:pPr>
            <w:r w:rsidRPr="00176A92">
              <w:rPr>
                <w:bCs/>
                <w:lang w:val="sr-Cyrl-RS"/>
              </w:rPr>
              <w:t>Прилог 2 – Потписана изјава</w:t>
            </w:r>
          </w:p>
        </w:tc>
        <w:tc>
          <w:tcPr>
            <w:tcW w:w="1560" w:type="dxa"/>
            <w:vAlign w:val="center"/>
          </w:tcPr>
          <w:p w:rsidR="00B76021" w:rsidRPr="00176A92" w:rsidRDefault="00B76021" w:rsidP="002143F7">
            <w:pPr>
              <w:jc w:val="both"/>
              <w:rPr>
                <w:bCs/>
                <w:lang w:val="sr-Cyrl-RS"/>
              </w:rPr>
            </w:pPr>
          </w:p>
        </w:tc>
        <w:tc>
          <w:tcPr>
            <w:tcW w:w="3117" w:type="dxa"/>
            <w:vAlign w:val="center"/>
          </w:tcPr>
          <w:p w:rsidR="00B76021" w:rsidRPr="00176A92" w:rsidRDefault="00B76021" w:rsidP="002143F7">
            <w:pPr>
              <w:jc w:val="both"/>
              <w:rPr>
                <w:bCs/>
                <w:lang w:val="sr-Cyrl-RS"/>
              </w:rPr>
            </w:pPr>
            <w:r w:rsidRPr="00176A92">
              <w:rPr>
                <w:bCs/>
                <w:lang w:val="sr-Cyrl-RS"/>
              </w:rPr>
              <w:t>Ако је одговор „не“ – пријава се не разматра</w:t>
            </w:r>
          </w:p>
        </w:tc>
      </w:tr>
      <w:tr w:rsidR="00B76021" w:rsidRPr="00176A92" w:rsidTr="002143F7">
        <w:tc>
          <w:tcPr>
            <w:tcW w:w="4673" w:type="dxa"/>
            <w:vAlign w:val="center"/>
          </w:tcPr>
          <w:p w:rsidR="00B76021" w:rsidRPr="00176A92" w:rsidRDefault="00B76021" w:rsidP="002143F7">
            <w:pPr>
              <w:jc w:val="both"/>
              <w:rPr>
                <w:bCs/>
                <w:lang w:val="sr-Cyrl-RS"/>
              </w:rPr>
            </w:pPr>
            <w:r w:rsidRPr="00176A92">
              <w:rPr>
                <w:bCs/>
                <w:lang w:val="sr-Cyrl-RS"/>
              </w:rPr>
              <w:t>Подносилац пријаве је правно лице (привредни субјект)</w:t>
            </w:r>
            <w:r w:rsidRPr="00176A92">
              <w:rPr>
                <w:bCs/>
                <w:lang w:val="ru-RU"/>
              </w:rPr>
              <w:t>, уписан у регистар АПР-а, најмање  шест месеци од дана подношења пријаве</w:t>
            </w:r>
          </w:p>
        </w:tc>
        <w:tc>
          <w:tcPr>
            <w:tcW w:w="1560" w:type="dxa"/>
            <w:vAlign w:val="center"/>
          </w:tcPr>
          <w:p w:rsidR="00B76021" w:rsidRPr="00176A92" w:rsidRDefault="00B76021" w:rsidP="002143F7">
            <w:pPr>
              <w:jc w:val="both"/>
              <w:rPr>
                <w:bCs/>
                <w:lang w:val="sr-Cyrl-RS"/>
              </w:rPr>
            </w:pPr>
          </w:p>
        </w:tc>
        <w:tc>
          <w:tcPr>
            <w:tcW w:w="3117" w:type="dxa"/>
            <w:vAlign w:val="center"/>
          </w:tcPr>
          <w:p w:rsidR="00B76021" w:rsidRPr="00176A92" w:rsidRDefault="00B76021" w:rsidP="002143F7">
            <w:pPr>
              <w:jc w:val="both"/>
              <w:rPr>
                <w:bCs/>
                <w:lang w:val="sr-Cyrl-RS"/>
              </w:rPr>
            </w:pPr>
            <w:r w:rsidRPr="00176A92">
              <w:rPr>
                <w:bCs/>
                <w:lang w:val="sr-Cyrl-RS"/>
              </w:rPr>
              <w:t>Ако је одговор „не“ – пријава се не разматра</w:t>
            </w:r>
          </w:p>
        </w:tc>
      </w:tr>
      <w:tr w:rsidR="00B76021" w:rsidRPr="00176A92" w:rsidTr="002143F7">
        <w:tc>
          <w:tcPr>
            <w:tcW w:w="4673" w:type="dxa"/>
            <w:vAlign w:val="center"/>
          </w:tcPr>
          <w:p w:rsidR="00B76021" w:rsidRPr="00176A92" w:rsidRDefault="00B76021" w:rsidP="002143F7">
            <w:pPr>
              <w:jc w:val="both"/>
              <w:rPr>
                <w:bCs/>
                <w:lang w:val="sr-Cyrl-RS"/>
              </w:rPr>
            </w:pPr>
            <w:r w:rsidRPr="00176A92">
              <w:rPr>
                <w:bCs/>
                <w:lang w:val="sr-Cyrl-RS"/>
              </w:rPr>
              <w:t>Над подносиоцем пријаве није покренут стечајни поступак или поступак ликвидације</w:t>
            </w:r>
          </w:p>
        </w:tc>
        <w:tc>
          <w:tcPr>
            <w:tcW w:w="1560" w:type="dxa"/>
            <w:vAlign w:val="center"/>
          </w:tcPr>
          <w:p w:rsidR="00B76021" w:rsidRPr="00176A92" w:rsidRDefault="00B76021" w:rsidP="002143F7">
            <w:pPr>
              <w:jc w:val="both"/>
              <w:rPr>
                <w:bCs/>
                <w:lang w:val="sr-Cyrl-RS"/>
              </w:rPr>
            </w:pPr>
          </w:p>
        </w:tc>
        <w:tc>
          <w:tcPr>
            <w:tcW w:w="3117" w:type="dxa"/>
            <w:vAlign w:val="center"/>
          </w:tcPr>
          <w:p w:rsidR="00B76021" w:rsidRPr="00176A92" w:rsidRDefault="00B76021" w:rsidP="002143F7">
            <w:pPr>
              <w:jc w:val="both"/>
              <w:rPr>
                <w:bCs/>
                <w:lang w:val="sr-Cyrl-RS"/>
              </w:rPr>
            </w:pPr>
            <w:r w:rsidRPr="00176A92">
              <w:rPr>
                <w:bCs/>
                <w:lang w:val="sr-Cyrl-RS"/>
              </w:rPr>
              <w:t>Ако је одговор „не“ – пријава се не разматра</w:t>
            </w:r>
          </w:p>
        </w:tc>
      </w:tr>
      <w:tr w:rsidR="00B76021" w:rsidRPr="00176A92" w:rsidTr="002143F7">
        <w:tc>
          <w:tcPr>
            <w:tcW w:w="4673" w:type="dxa"/>
            <w:vAlign w:val="center"/>
          </w:tcPr>
          <w:p w:rsidR="00B76021" w:rsidRPr="00176A92" w:rsidRDefault="00B76021" w:rsidP="002143F7">
            <w:pPr>
              <w:jc w:val="both"/>
              <w:rPr>
                <w:bCs/>
                <w:lang w:val="sr-Cyrl-RS"/>
              </w:rPr>
            </w:pPr>
            <w:r w:rsidRPr="00176A92">
              <w:rPr>
                <w:bCs/>
                <w:lang w:val="sr-Cyrl-RS"/>
              </w:rPr>
              <w:t xml:space="preserve">Пријава је потписана од стране овлашћеног представника привредног субјекта </w:t>
            </w:r>
          </w:p>
        </w:tc>
        <w:tc>
          <w:tcPr>
            <w:tcW w:w="1560" w:type="dxa"/>
            <w:vAlign w:val="center"/>
          </w:tcPr>
          <w:p w:rsidR="00B76021" w:rsidRPr="00176A92" w:rsidRDefault="00B76021" w:rsidP="002143F7">
            <w:pPr>
              <w:jc w:val="both"/>
              <w:rPr>
                <w:bCs/>
                <w:lang w:val="sr-Cyrl-RS"/>
              </w:rPr>
            </w:pPr>
          </w:p>
        </w:tc>
        <w:tc>
          <w:tcPr>
            <w:tcW w:w="3117" w:type="dxa"/>
            <w:vAlign w:val="center"/>
          </w:tcPr>
          <w:p w:rsidR="00B76021" w:rsidRPr="00176A92" w:rsidRDefault="00B76021" w:rsidP="002143F7">
            <w:pPr>
              <w:jc w:val="both"/>
              <w:rPr>
                <w:bCs/>
                <w:lang w:val="sr-Cyrl-RS"/>
              </w:rPr>
            </w:pPr>
            <w:r w:rsidRPr="00176A92">
              <w:rPr>
                <w:bCs/>
                <w:lang w:val="sr-Cyrl-RS"/>
              </w:rPr>
              <w:t>Ако је одговор „не“ – пријава се не разматра</w:t>
            </w:r>
          </w:p>
        </w:tc>
      </w:tr>
      <w:tr w:rsidR="00B76021" w:rsidRPr="00176A92" w:rsidTr="002143F7">
        <w:tc>
          <w:tcPr>
            <w:tcW w:w="4673" w:type="dxa"/>
            <w:vAlign w:val="center"/>
          </w:tcPr>
          <w:p w:rsidR="00B76021" w:rsidRPr="00176A92" w:rsidRDefault="00B76021" w:rsidP="002143F7">
            <w:pPr>
              <w:jc w:val="both"/>
              <w:rPr>
                <w:bCs/>
                <w:lang w:val="sr-Cyrl-RS"/>
              </w:rPr>
            </w:pPr>
            <w:r w:rsidRPr="00176A92">
              <w:rPr>
                <w:bCs/>
                <w:lang w:val="sr-Cyrl-RS"/>
              </w:rPr>
              <w:t>Подносилац пријаве доставио атесте за материјале и производе ( за меру за коју конкурише)</w:t>
            </w:r>
          </w:p>
        </w:tc>
        <w:tc>
          <w:tcPr>
            <w:tcW w:w="1560" w:type="dxa"/>
            <w:vAlign w:val="center"/>
          </w:tcPr>
          <w:p w:rsidR="00B76021" w:rsidRPr="00176A92" w:rsidRDefault="00B76021" w:rsidP="002143F7">
            <w:pPr>
              <w:jc w:val="both"/>
              <w:rPr>
                <w:bCs/>
                <w:lang w:val="sr-Cyrl-RS"/>
              </w:rPr>
            </w:pPr>
          </w:p>
        </w:tc>
        <w:tc>
          <w:tcPr>
            <w:tcW w:w="3117" w:type="dxa"/>
            <w:vAlign w:val="center"/>
          </w:tcPr>
          <w:p w:rsidR="00B76021" w:rsidRPr="00176A92" w:rsidRDefault="00B76021" w:rsidP="002143F7">
            <w:pPr>
              <w:jc w:val="both"/>
              <w:rPr>
                <w:bCs/>
                <w:lang w:val="sr-Cyrl-RS"/>
              </w:rPr>
            </w:pPr>
            <w:r w:rsidRPr="00176A92">
              <w:rPr>
                <w:bCs/>
                <w:lang w:val="sr-Cyrl-RS"/>
              </w:rPr>
              <w:t>Ако је одговор „не“ – пријава се не разматра</w:t>
            </w:r>
          </w:p>
        </w:tc>
      </w:tr>
      <w:tr w:rsidR="00B76021" w:rsidRPr="00176A92" w:rsidTr="002143F7">
        <w:tc>
          <w:tcPr>
            <w:tcW w:w="4673" w:type="dxa"/>
            <w:vAlign w:val="center"/>
          </w:tcPr>
          <w:p w:rsidR="00B76021" w:rsidRPr="00176A92" w:rsidRDefault="00B76021" w:rsidP="002143F7">
            <w:pPr>
              <w:jc w:val="both"/>
              <w:rPr>
                <w:bCs/>
                <w:lang w:val="sr-Cyrl-RS"/>
              </w:rPr>
            </w:pPr>
            <w:r w:rsidRPr="00176A92">
              <w:rPr>
                <w:bCs/>
                <w:lang w:val="sr-Cyrl-RS"/>
              </w:rPr>
              <w:t>Подносилац пријаве је измирио доспеле обавезе по основу јавних прихода</w:t>
            </w:r>
          </w:p>
        </w:tc>
        <w:tc>
          <w:tcPr>
            <w:tcW w:w="1560" w:type="dxa"/>
            <w:vAlign w:val="center"/>
          </w:tcPr>
          <w:p w:rsidR="00B76021" w:rsidRPr="00176A92" w:rsidRDefault="00B76021" w:rsidP="002143F7">
            <w:pPr>
              <w:jc w:val="both"/>
              <w:rPr>
                <w:bCs/>
                <w:lang w:val="sr-Cyrl-RS"/>
              </w:rPr>
            </w:pPr>
          </w:p>
        </w:tc>
        <w:tc>
          <w:tcPr>
            <w:tcW w:w="3117" w:type="dxa"/>
            <w:vAlign w:val="center"/>
          </w:tcPr>
          <w:p w:rsidR="00B76021" w:rsidRPr="00176A92" w:rsidRDefault="00B76021" w:rsidP="002143F7">
            <w:pPr>
              <w:jc w:val="both"/>
              <w:rPr>
                <w:bCs/>
                <w:lang w:val="sr-Cyrl-RS"/>
              </w:rPr>
            </w:pPr>
            <w:r w:rsidRPr="00176A92">
              <w:rPr>
                <w:bCs/>
                <w:lang w:val="sr-Cyrl-RS"/>
              </w:rPr>
              <w:t>Ако је одговор „не“ – пријава се не разматра</w:t>
            </w:r>
          </w:p>
        </w:tc>
      </w:tr>
      <w:tr w:rsidR="00B76021" w:rsidRPr="00176A92" w:rsidTr="002143F7">
        <w:tc>
          <w:tcPr>
            <w:tcW w:w="4673" w:type="dxa"/>
            <w:vAlign w:val="center"/>
          </w:tcPr>
          <w:p w:rsidR="00B76021" w:rsidRPr="00176A92" w:rsidRDefault="00B76021" w:rsidP="002143F7">
            <w:pPr>
              <w:jc w:val="both"/>
              <w:rPr>
                <w:bCs/>
                <w:lang w:val="sr-Cyrl-RS"/>
              </w:rPr>
            </w:pPr>
          </w:p>
        </w:tc>
        <w:tc>
          <w:tcPr>
            <w:tcW w:w="1560" w:type="dxa"/>
            <w:vAlign w:val="center"/>
          </w:tcPr>
          <w:p w:rsidR="00B76021" w:rsidRPr="00176A92" w:rsidRDefault="00B76021" w:rsidP="002143F7">
            <w:pPr>
              <w:jc w:val="both"/>
              <w:rPr>
                <w:bCs/>
                <w:lang w:val="sr-Cyrl-RS"/>
              </w:rPr>
            </w:pPr>
          </w:p>
        </w:tc>
        <w:tc>
          <w:tcPr>
            <w:tcW w:w="3117" w:type="dxa"/>
            <w:vAlign w:val="center"/>
          </w:tcPr>
          <w:p w:rsidR="00B76021" w:rsidRPr="00176A92" w:rsidRDefault="00B76021" w:rsidP="002143F7">
            <w:pPr>
              <w:jc w:val="both"/>
              <w:rPr>
                <w:bCs/>
                <w:lang w:val="sr-Cyrl-RS"/>
              </w:rPr>
            </w:pPr>
          </w:p>
        </w:tc>
      </w:tr>
    </w:tbl>
    <w:p w:rsidR="00B76021" w:rsidRPr="00176A92" w:rsidRDefault="00B76021" w:rsidP="00B76021">
      <w:pPr>
        <w:jc w:val="both"/>
        <w:rPr>
          <w:bCs/>
          <w:lang w:val="sr-Cyrl-RS"/>
        </w:rPr>
      </w:pPr>
    </w:p>
    <w:p w:rsidR="00B76021" w:rsidRPr="00176A92" w:rsidRDefault="00B76021" w:rsidP="00B76021">
      <w:pPr>
        <w:jc w:val="both"/>
        <w:rPr>
          <w:bCs/>
          <w:lang w:val="sr-Cyrl-RS"/>
        </w:rPr>
      </w:pPr>
    </w:p>
    <w:p w:rsidR="00B76021" w:rsidRPr="00176A92" w:rsidRDefault="00B76021" w:rsidP="00B76021">
      <w:pPr>
        <w:jc w:val="both"/>
        <w:rPr>
          <w:bCs/>
          <w:lang w:val="sr-Cyrl-RS"/>
        </w:rPr>
      </w:pPr>
      <w:r w:rsidRPr="00176A92">
        <w:rPr>
          <w:bCs/>
          <w:lang w:val="sr-Cyrl-RS"/>
        </w:rPr>
        <w:t>После завршене прве фазе све пријаве оцењене као уредне и у складу са Јавним конкурсом се оцењују на основу следећих критеријума:</w:t>
      </w:r>
    </w:p>
    <w:tbl>
      <w:tblPr>
        <w:tblStyle w:val="TableGrid"/>
        <w:tblpPr w:leftFromText="180" w:rightFromText="180" w:vertAnchor="page" w:horzAnchor="margin" w:tblpY="2881"/>
        <w:tblW w:w="9464" w:type="dxa"/>
        <w:tblLook w:val="04A0" w:firstRow="1" w:lastRow="0" w:firstColumn="1" w:lastColumn="0" w:noHBand="0" w:noVBand="1"/>
      </w:tblPr>
      <w:tblGrid>
        <w:gridCol w:w="6204"/>
        <w:gridCol w:w="3260"/>
      </w:tblGrid>
      <w:tr w:rsidR="00B76021" w:rsidRPr="00176A92" w:rsidTr="002143F7">
        <w:trPr>
          <w:trHeight w:val="698"/>
        </w:trPr>
        <w:tc>
          <w:tcPr>
            <w:tcW w:w="6204" w:type="dxa"/>
            <w:shd w:val="clear" w:color="auto" w:fill="BFBFBF" w:themeFill="background1" w:themeFillShade="BF"/>
          </w:tcPr>
          <w:p w:rsidR="00B76021" w:rsidRPr="00176A92" w:rsidRDefault="00B76021" w:rsidP="002143F7">
            <w:pPr>
              <w:jc w:val="both"/>
              <w:rPr>
                <w:b/>
                <w:bCs/>
                <w:lang w:val="sr-Cyrl-RS"/>
              </w:rPr>
            </w:pPr>
            <w:r w:rsidRPr="00176A92">
              <w:rPr>
                <w:b/>
                <w:bCs/>
                <w:lang w:val="ru-RU"/>
              </w:rPr>
              <w:lastRenderedPageBreak/>
              <w:t xml:space="preserve">Рок важења цена за меру за коју се конкурише        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:rsidR="00B76021" w:rsidRPr="00176A92" w:rsidRDefault="00B76021" w:rsidP="002143F7">
            <w:pPr>
              <w:jc w:val="both"/>
              <w:rPr>
                <w:bCs/>
                <w:lang w:val="sr-Cyrl-RS"/>
              </w:rPr>
            </w:pPr>
            <w:r w:rsidRPr="00176A92">
              <w:rPr>
                <w:b/>
                <w:bCs/>
                <w:lang w:val="sr-Cyrl-RS"/>
              </w:rPr>
              <w:t xml:space="preserve">Број бодова </w:t>
            </w:r>
          </w:p>
        </w:tc>
      </w:tr>
      <w:tr w:rsidR="00B76021" w:rsidRPr="00176A92" w:rsidTr="002143F7">
        <w:trPr>
          <w:trHeight w:val="354"/>
        </w:trPr>
        <w:tc>
          <w:tcPr>
            <w:tcW w:w="6204" w:type="dxa"/>
          </w:tcPr>
          <w:p w:rsidR="00B76021" w:rsidRPr="00176A92" w:rsidRDefault="00B76021" w:rsidP="002143F7">
            <w:pPr>
              <w:jc w:val="both"/>
              <w:rPr>
                <w:bCs/>
                <w:lang w:val="sr-Cyrl-RS"/>
              </w:rPr>
            </w:pPr>
            <w:r w:rsidRPr="00176A92">
              <w:rPr>
                <w:bCs/>
                <w:lang w:val="sr-Cyrl-RS"/>
              </w:rPr>
              <w:t>До 30 дана</w:t>
            </w:r>
          </w:p>
        </w:tc>
        <w:tc>
          <w:tcPr>
            <w:tcW w:w="3260" w:type="dxa"/>
          </w:tcPr>
          <w:p w:rsidR="00B76021" w:rsidRPr="00176A92" w:rsidRDefault="00B76021" w:rsidP="002143F7">
            <w:pPr>
              <w:jc w:val="both"/>
              <w:rPr>
                <w:bCs/>
                <w:lang w:val="sr-Cyrl-RS"/>
              </w:rPr>
            </w:pPr>
            <w:r w:rsidRPr="00176A92">
              <w:rPr>
                <w:bCs/>
                <w:lang w:val="sr-Cyrl-RS"/>
              </w:rPr>
              <w:t>5</w:t>
            </w:r>
          </w:p>
        </w:tc>
      </w:tr>
      <w:tr w:rsidR="00B76021" w:rsidRPr="00176A92" w:rsidTr="002143F7">
        <w:trPr>
          <w:trHeight w:val="354"/>
        </w:trPr>
        <w:tc>
          <w:tcPr>
            <w:tcW w:w="6204" w:type="dxa"/>
          </w:tcPr>
          <w:p w:rsidR="00B76021" w:rsidRPr="00176A92" w:rsidRDefault="00B76021" w:rsidP="002143F7">
            <w:pPr>
              <w:jc w:val="both"/>
              <w:rPr>
                <w:bCs/>
                <w:lang w:val="sr-Cyrl-RS"/>
              </w:rPr>
            </w:pPr>
            <w:r w:rsidRPr="00176A92">
              <w:rPr>
                <w:bCs/>
                <w:lang w:val="sr-Cyrl-RS"/>
              </w:rPr>
              <w:t>31 – 45 дана</w:t>
            </w:r>
          </w:p>
        </w:tc>
        <w:tc>
          <w:tcPr>
            <w:tcW w:w="3260" w:type="dxa"/>
          </w:tcPr>
          <w:p w:rsidR="00B76021" w:rsidRPr="00176A92" w:rsidRDefault="00B76021" w:rsidP="002143F7">
            <w:pPr>
              <w:jc w:val="both"/>
              <w:rPr>
                <w:bCs/>
                <w:lang w:val="sr-Cyrl-RS"/>
              </w:rPr>
            </w:pPr>
            <w:r w:rsidRPr="00176A92">
              <w:rPr>
                <w:bCs/>
                <w:lang w:val="sr-Cyrl-RS"/>
              </w:rPr>
              <w:t>10</w:t>
            </w:r>
          </w:p>
        </w:tc>
      </w:tr>
      <w:tr w:rsidR="00B76021" w:rsidRPr="00176A92" w:rsidTr="002143F7">
        <w:trPr>
          <w:trHeight w:val="343"/>
        </w:trPr>
        <w:tc>
          <w:tcPr>
            <w:tcW w:w="6204" w:type="dxa"/>
          </w:tcPr>
          <w:p w:rsidR="00B76021" w:rsidRPr="00176A92" w:rsidRDefault="00B76021" w:rsidP="002143F7">
            <w:pPr>
              <w:jc w:val="both"/>
              <w:rPr>
                <w:bCs/>
                <w:lang w:val="sr-Cyrl-RS"/>
              </w:rPr>
            </w:pPr>
            <w:r w:rsidRPr="00176A92">
              <w:rPr>
                <w:bCs/>
                <w:lang w:val="sr-Cyrl-RS"/>
              </w:rPr>
              <w:t>46 – 60 дана</w:t>
            </w:r>
          </w:p>
        </w:tc>
        <w:tc>
          <w:tcPr>
            <w:tcW w:w="3260" w:type="dxa"/>
          </w:tcPr>
          <w:p w:rsidR="00B76021" w:rsidRPr="00176A92" w:rsidRDefault="00B76021" w:rsidP="002143F7">
            <w:pPr>
              <w:jc w:val="both"/>
              <w:rPr>
                <w:bCs/>
                <w:lang w:val="sr-Cyrl-RS"/>
              </w:rPr>
            </w:pPr>
            <w:r w:rsidRPr="00176A92">
              <w:rPr>
                <w:bCs/>
                <w:lang w:val="sr-Cyrl-RS"/>
              </w:rPr>
              <w:t>20</w:t>
            </w:r>
          </w:p>
        </w:tc>
      </w:tr>
      <w:tr w:rsidR="00B76021" w:rsidRPr="00176A92" w:rsidTr="002143F7">
        <w:trPr>
          <w:trHeight w:val="354"/>
        </w:trPr>
        <w:tc>
          <w:tcPr>
            <w:tcW w:w="6204" w:type="dxa"/>
          </w:tcPr>
          <w:p w:rsidR="00B76021" w:rsidRPr="00176A92" w:rsidRDefault="00B76021" w:rsidP="002143F7">
            <w:pPr>
              <w:jc w:val="both"/>
              <w:rPr>
                <w:bCs/>
                <w:lang w:val="sr-Cyrl-RS"/>
              </w:rPr>
            </w:pPr>
            <w:r w:rsidRPr="00176A92">
              <w:rPr>
                <w:bCs/>
                <w:lang w:val="sr-Cyrl-RS"/>
              </w:rPr>
              <w:t>61 – 75 дана</w:t>
            </w:r>
          </w:p>
        </w:tc>
        <w:tc>
          <w:tcPr>
            <w:tcW w:w="3260" w:type="dxa"/>
          </w:tcPr>
          <w:p w:rsidR="00B76021" w:rsidRPr="00176A92" w:rsidRDefault="00B76021" w:rsidP="002143F7">
            <w:pPr>
              <w:jc w:val="both"/>
              <w:rPr>
                <w:bCs/>
                <w:lang w:val="sr-Cyrl-RS"/>
              </w:rPr>
            </w:pPr>
            <w:r w:rsidRPr="00176A92">
              <w:rPr>
                <w:bCs/>
                <w:lang w:val="sr-Cyrl-RS"/>
              </w:rPr>
              <w:t>30</w:t>
            </w:r>
          </w:p>
        </w:tc>
      </w:tr>
      <w:tr w:rsidR="00B76021" w:rsidRPr="00176A92" w:rsidTr="002143F7">
        <w:trPr>
          <w:trHeight w:val="354"/>
        </w:trPr>
        <w:tc>
          <w:tcPr>
            <w:tcW w:w="6204" w:type="dxa"/>
          </w:tcPr>
          <w:p w:rsidR="00B76021" w:rsidRPr="00176A92" w:rsidRDefault="00B76021" w:rsidP="002143F7">
            <w:pPr>
              <w:jc w:val="both"/>
              <w:rPr>
                <w:bCs/>
                <w:lang w:val="sr-Latn-RS"/>
              </w:rPr>
            </w:pPr>
            <w:r w:rsidRPr="00176A92">
              <w:rPr>
                <w:bCs/>
                <w:lang w:val="sr-Cyrl-RS"/>
              </w:rPr>
              <w:t>Преко 75 дана</w:t>
            </w:r>
          </w:p>
        </w:tc>
        <w:tc>
          <w:tcPr>
            <w:tcW w:w="3260" w:type="dxa"/>
          </w:tcPr>
          <w:p w:rsidR="00B76021" w:rsidRPr="00176A92" w:rsidRDefault="00B76021" w:rsidP="002143F7">
            <w:pPr>
              <w:jc w:val="both"/>
              <w:rPr>
                <w:bCs/>
                <w:lang w:val="sr-Cyrl-RS"/>
              </w:rPr>
            </w:pPr>
            <w:r w:rsidRPr="00176A92">
              <w:rPr>
                <w:bCs/>
                <w:lang w:val="sr-Cyrl-RS"/>
              </w:rPr>
              <w:t>40</w:t>
            </w:r>
          </w:p>
        </w:tc>
      </w:tr>
    </w:tbl>
    <w:p w:rsidR="00B76021" w:rsidRPr="00176A92" w:rsidRDefault="00B76021" w:rsidP="00B76021">
      <w:pPr>
        <w:jc w:val="both"/>
        <w:rPr>
          <w:bCs/>
          <w:lang w:val="sr-Cyrl-RS"/>
        </w:rPr>
      </w:pPr>
      <w:r w:rsidRPr="00176A92">
        <w:rPr>
          <w:bCs/>
          <w:lang w:val="sr-Cyrl-RS"/>
        </w:rPr>
        <w:t>Укупан број бодова који може добити подносилац пријаве је 100.</w:t>
      </w:r>
    </w:p>
    <w:p w:rsidR="00B76021" w:rsidRPr="00176A92" w:rsidRDefault="00B76021" w:rsidP="00B76021">
      <w:pPr>
        <w:numPr>
          <w:ilvl w:val="0"/>
          <w:numId w:val="2"/>
        </w:numPr>
        <w:jc w:val="both"/>
        <w:rPr>
          <w:bCs/>
          <w:lang w:val="sr-Cyrl-RS"/>
        </w:rPr>
      </w:pPr>
      <w:r w:rsidRPr="00176A92">
        <w:rPr>
          <w:bCs/>
          <w:lang w:val="sr-Cyrl-RS"/>
        </w:rPr>
        <w:t xml:space="preserve">Критеријум „Рок важења цена за меру за коју конкуришу“ исти је за свих осам мера и максимални број бодова по мери који може добити подносилац пријаве је </w:t>
      </w:r>
      <w:r w:rsidRPr="00176A92">
        <w:rPr>
          <w:b/>
          <w:bCs/>
          <w:lang w:val="sr-Cyrl-RS"/>
        </w:rPr>
        <w:t>40</w:t>
      </w:r>
      <w:r w:rsidRPr="00176A92">
        <w:rPr>
          <w:bCs/>
          <w:lang w:val="sr-Cyrl-RS"/>
        </w:rPr>
        <w:t>.</w:t>
      </w:r>
    </w:p>
    <w:p w:rsidR="00B76021" w:rsidRPr="00176A92" w:rsidRDefault="00B76021" w:rsidP="00B76021">
      <w:pPr>
        <w:jc w:val="both"/>
        <w:rPr>
          <w:bCs/>
          <w:lang w:val="ru-RU"/>
        </w:rPr>
      </w:pPr>
    </w:p>
    <w:p w:rsidR="00B76021" w:rsidRPr="00176A92" w:rsidRDefault="00B76021" w:rsidP="00B76021">
      <w:pPr>
        <w:numPr>
          <w:ilvl w:val="0"/>
          <w:numId w:val="2"/>
        </w:numPr>
        <w:jc w:val="both"/>
        <w:rPr>
          <w:bCs/>
          <w:lang w:val="ru-RU"/>
        </w:rPr>
      </w:pPr>
      <w:r w:rsidRPr="00176A92">
        <w:rPr>
          <w:bCs/>
          <w:lang w:val="ru-RU"/>
        </w:rPr>
        <w:t xml:space="preserve">Критеријум „Цене књучних добара и услуга“ различит је за сваку од </w:t>
      </w:r>
      <w:r w:rsidRPr="00176A92">
        <w:rPr>
          <w:bCs/>
          <w:lang w:val="sr-Cyrl-CS"/>
        </w:rPr>
        <w:t>осам</w:t>
      </w:r>
      <w:r w:rsidRPr="00176A92">
        <w:rPr>
          <w:bCs/>
          <w:lang w:val="ru-RU"/>
        </w:rPr>
        <w:t xml:space="preserve"> мера и максимални број бодова по мери који може добити подносилац пријаве је </w:t>
      </w:r>
      <w:r w:rsidRPr="00176A92">
        <w:rPr>
          <w:b/>
          <w:bCs/>
          <w:lang w:val="ru-RU"/>
        </w:rPr>
        <w:t>60</w:t>
      </w:r>
      <w:r w:rsidRPr="00176A92">
        <w:rPr>
          <w:bCs/>
          <w:lang w:val="ru-RU"/>
        </w:rPr>
        <w:t>.</w:t>
      </w:r>
    </w:p>
    <w:p w:rsidR="00B76021" w:rsidRPr="00176A92" w:rsidRDefault="00B76021" w:rsidP="00B76021">
      <w:pPr>
        <w:jc w:val="both"/>
        <w:rPr>
          <w:bCs/>
          <w:lang w:val="ru-RU"/>
        </w:rPr>
      </w:pPr>
    </w:p>
    <w:p w:rsidR="00B76021" w:rsidRPr="00176A92" w:rsidRDefault="00B76021" w:rsidP="00B76021">
      <w:pPr>
        <w:jc w:val="both"/>
        <w:rPr>
          <w:bCs/>
          <w:lang w:val="ru-RU"/>
        </w:rPr>
      </w:pPr>
      <w:r w:rsidRPr="00176A92">
        <w:rPr>
          <w:bCs/>
          <w:lang w:val="ru-RU"/>
        </w:rPr>
        <w:t>Мера 1 - 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 за станове и куће. Ова мера обухвата и пратећу oпрему за прозоре/врата, као што су окапнице, прозорске даске, ролетне, капци и др, као и пратеће грађевинске радове на демонтажи и правилној монтажи прозора/врата, као што је демонтажа старих п</w:t>
      </w:r>
      <w:r>
        <w:rPr>
          <w:bCs/>
          <w:lang w:val="ru-RU"/>
        </w:rPr>
        <w:t>розора/врата</w:t>
      </w:r>
      <w:r w:rsidRPr="00176A92">
        <w:rPr>
          <w:bCs/>
          <w:lang w:val="ru-RU"/>
        </w:rPr>
        <w:t xml:space="preserve">, правилна монтажа прозора, обрада око прозорa/врата гипс-картон плочама, глетовање, обрада ивица и кречење око прозора/врата са унутрашње стране зида 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6204"/>
        <w:gridCol w:w="3260"/>
      </w:tblGrid>
      <w:tr w:rsidR="00B76021" w:rsidRPr="00176A92" w:rsidTr="002143F7">
        <w:trPr>
          <w:trHeight w:val="354"/>
        </w:trPr>
        <w:tc>
          <w:tcPr>
            <w:tcW w:w="6204" w:type="dxa"/>
            <w:shd w:val="clear" w:color="auto" w:fill="BFBFBF" w:themeFill="background1" w:themeFillShade="BF"/>
          </w:tcPr>
          <w:p w:rsidR="00B76021" w:rsidRPr="00176A92" w:rsidRDefault="00B76021" w:rsidP="002143F7">
            <w:pPr>
              <w:jc w:val="both"/>
              <w:rPr>
                <w:b/>
                <w:bCs/>
                <w:lang w:val="sr-Cyrl-RS"/>
              </w:rPr>
            </w:pPr>
            <w:r w:rsidRPr="00176A92">
              <w:rPr>
                <w:b/>
                <w:bCs/>
                <w:lang w:val="sr-Cyrl-RS"/>
              </w:rPr>
              <w:t>Цене производа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:rsidR="00B76021" w:rsidRPr="00176A92" w:rsidRDefault="00B76021" w:rsidP="002143F7">
            <w:pPr>
              <w:jc w:val="both"/>
              <w:rPr>
                <w:b/>
                <w:bCs/>
                <w:lang w:val="sr-Cyrl-RS"/>
              </w:rPr>
            </w:pPr>
            <w:r w:rsidRPr="00176A92">
              <w:rPr>
                <w:b/>
                <w:bCs/>
                <w:lang w:val="sr-Cyrl-RS"/>
              </w:rPr>
              <w:t>Број бодова</w:t>
            </w:r>
          </w:p>
        </w:tc>
      </w:tr>
      <w:tr w:rsidR="00B76021" w:rsidRPr="00176A92" w:rsidTr="002143F7">
        <w:trPr>
          <w:trHeight w:val="343"/>
        </w:trPr>
        <w:tc>
          <w:tcPr>
            <w:tcW w:w="9464" w:type="dxa"/>
            <w:gridSpan w:val="2"/>
            <w:shd w:val="clear" w:color="auto" w:fill="auto"/>
          </w:tcPr>
          <w:p w:rsidR="00B76021" w:rsidRPr="00176A92" w:rsidRDefault="00B76021" w:rsidP="002143F7">
            <w:pPr>
              <w:jc w:val="both"/>
              <w:rPr>
                <w:bCs/>
                <w:lang w:val="sr-Cyrl-RS"/>
              </w:rPr>
            </w:pPr>
            <w:r w:rsidRPr="00176A92">
              <w:rPr>
                <w:bCs/>
                <w:lang w:val="sr-Cyrl-RS"/>
              </w:rPr>
              <w:t>Начин обрачуна (М*Н/Т)</w:t>
            </w:r>
          </w:p>
          <w:p w:rsidR="00B76021" w:rsidRPr="00176A92" w:rsidRDefault="00B76021" w:rsidP="002143F7">
            <w:pPr>
              <w:jc w:val="both"/>
              <w:rPr>
                <w:bCs/>
                <w:lang w:val="sr-Cyrl-RS"/>
              </w:rPr>
            </w:pPr>
            <w:r w:rsidRPr="00176A92">
              <w:rPr>
                <w:bCs/>
                <w:lang w:val="sr-Cyrl-RS"/>
              </w:rPr>
              <w:t xml:space="preserve">Т – понуђена цена;   Н – најнижа понуђена цена;  </w:t>
            </w:r>
          </w:p>
          <w:p w:rsidR="00B76021" w:rsidRPr="00176A92" w:rsidRDefault="00B76021" w:rsidP="002143F7">
            <w:pPr>
              <w:jc w:val="both"/>
              <w:rPr>
                <w:bCs/>
                <w:lang w:val="sr-Cyrl-RS"/>
              </w:rPr>
            </w:pPr>
            <w:r w:rsidRPr="00176A92">
              <w:rPr>
                <w:bCs/>
                <w:lang w:val="sr-Cyrl-RS"/>
              </w:rPr>
              <w:t>М - Максималан број бодова (60 бодова)</w:t>
            </w:r>
          </w:p>
        </w:tc>
      </w:tr>
      <w:tr w:rsidR="00B76021" w:rsidRPr="00176A92" w:rsidTr="002143F7">
        <w:trPr>
          <w:trHeight w:val="343"/>
        </w:trPr>
        <w:tc>
          <w:tcPr>
            <w:tcW w:w="6204" w:type="dxa"/>
            <w:shd w:val="clear" w:color="auto" w:fill="auto"/>
          </w:tcPr>
          <w:p w:rsidR="00B76021" w:rsidRPr="00176A92" w:rsidRDefault="00B76021" w:rsidP="002143F7">
            <w:pPr>
              <w:jc w:val="both"/>
              <w:rPr>
                <w:bCs/>
                <w:lang w:val="sr-Cyrl-CS"/>
              </w:rPr>
            </w:pPr>
            <w:r w:rsidRPr="00176A92">
              <w:rPr>
                <w:bCs/>
                <w:lang w:val="ru-RU"/>
              </w:rPr>
              <w:t xml:space="preserve">Набавка и уградња двокрилног ПВЦ прозора димензија 1400 </w:t>
            </w:r>
            <w:r w:rsidRPr="00176A92">
              <w:rPr>
                <w:bCs/>
                <w:lang w:val="en-GB"/>
              </w:rPr>
              <w:t>x</w:t>
            </w:r>
            <w:r w:rsidRPr="00176A92">
              <w:rPr>
                <w:bCs/>
                <w:lang w:val="ru-RU"/>
              </w:rPr>
              <w:t xml:space="preserve"> 1000 </w:t>
            </w:r>
            <w:r w:rsidRPr="00176A92">
              <w:rPr>
                <w:bCs/>
                <w:lang w:val="en-GB"/>
              </w:rPr>
              <w:t>mm</w:t>
            </w:r>
            <w:r w:rsidRPr="00176A92">
              <w:rPr>
                <w:bCs/>
                <w:lang w:val="sr-Cyrl-CS"/>
              </w:rPr>
              <w:t xml:space="preserve"> – боја оквира бела. У оквиру цене навести и цену</w:t>
            </w:r>
            <w:r w:rsidRPr="00176A92">
              <w:rPr>
                <w:bCs/>
                <w:lang w:val="en-GB"/>
              </w:rPr>
              <w:t xml:space="preserve"> </w:t>
            </w:r>
            <w:r w:rsidRPr="00176A92">
              <w:rPr>
                <w:bCs/>
                <w:lang w:val="sr-Cyrl-CS"/>
              </w:rPr>
              <w:t xml:space="preserve">окапнице, прозорске даске, </w:t>
            </w:r>
            <w:r w:rsidRPr="00176A92">
              <w:rPr>
                <w:bCs/>
                <w:lang w:val="ru-RU"/>
              </w:rPr>
              <w:t>ПВЦ</w:t>
            </w:r>
            <w:r w:rsidRPr="00176A92">
              <w:rPr>
                <w:bCs/>
                <w:lang w:val="sr-Cyrl-CS"/>
              </w:rPr>
              <w:t xml:space="preserve"> ролетне, обраде око прозорa гипс-картон плочама, глетовање, обрада ивица и кречење око прозора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76021" w:rsidRPr="00176A92" w:rsidRDefault="00B76021" w:rsidP="002143F7">
            <w:pPr>
              <w:jc w:val="both"/>
              <w:rPr>
                <w:bCs/>
                <w:lang w:val="sr-Cyrl-RS"/>
              </w:rPr>
            </w:pPr>
          </w:p>
        </w:tc>
      </w:tr>
    </w:tbl>
    <w:p w:rsidR="00B76021" w:rsidRPr="00176A92" w:rsidRDefault="00B76021" w:rsidP="00B76021">
      <w:pPr>
        <w:jc w:val="both"/>
        <w:rPr>
          <w:bCs/>
          <w:lang w:val="ru-RU"/>
        </w:rPr>
      </w:pPr>
    </w:p>
    <w:p w:rsidR="00B76021" w:rsidRPr="00176A92" w:rsidRDefault="00B76021" w:rsidP="00B76021">
      <w:pPr>
        <w:jc w:val="both"/>
        <w:rPr>
          <w:bCs/>
          <w:lang w:val="ru-RU"/>
        </w:rPr>
      </w:pPr>
      <w:r w:rsidRPr="00176A92">
        <w:rPr>
          <w:bCs/>
          <w:lang w:val="ru-RU"/>
        </w:rPr>
        <w:t>Мера 2 -  Постављање и набавка материјала за  термичку изолацију зидова, подова на тлу и осталих делова термичког омотача према негрејаном простору за породичне куће и стамбене заједнице, осим кровног покривача и таваница за пор</w:t>
      </w:r>
      <w:r>
        <w:rPr>
          <w:bCs/>
          <w:lang w:val="ru-RU"/>
        </w:rPr>
        <w:t>одичне куће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6204"/>
        <w:gridCol w:w="3260"/>
      </w:tblGrid>
      <w:tr w:rsidR="00B76021" w:rsidRPr="00176A92" w:rsidTr="002143F7">
        <w:trPr>
          <w:trHeight w:val="354"/>
        </w:trPr>
        <w:tc>
          <w:tcPr>
            <w:tcW w:w="6204" w:type="dxa"/>
            <w:shd w:val="clear" w:color="auto" w:fill="BFBFBF" w:themeFill="background1" w:themeFillShade="BF"/>
          </w:tcPr>
          <w:p w:rsidR="00B76021" w:rsidRPr="00176A92" w:rsidRDefault="00B76021" w:rsidP="002143F7">
            <w:pPr>
              <w:jc w:val="both"/>
              <w:rPr>
                <w:b/>
                <w:bCs/>
                <w:lang w:val="sr-Cyrl-RS"/>
              </w:rPr>
            </w:pPr>
            <w:r w:rsidRPr="00176A92">
              <w:rPr>
                <w:b/>
                <w:bCs/>
                <w:lang w:val="sr-Cyrl-RS"/>
              </w:rPr>
              <w:t>Цене производа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:rsidR="00B76021" w:rsidRPr="00176A92" w:rsidRDefault="00B76021" w:rsidP="002143F7">
            <w:pPr>
              <w:jc w:val="both"/>
              <w:rPr>
                <w:b/>
                <w:bCs/>
                <w:lang w:val="sr-Cyrl-RS"/>
              </w:rPr>
            </w:pPr>
            <w:r w:rsidRPr="00176A92">
              <w:rPr>
                <w:b/>
                <w:bCs/>
                <w:lang w:val="sr-Cyrl-RS"/>
              </w:rPr>
              <w:t>Број бодова</w:t>
            </w:r>
          </w:p>
        </w:tc>
      </w:tr>
      <w:tr w:rsidR="00B76021" w:rsidRPr="00176A92" w:rsidTr="002143F7">
        <w:trPr>
          <w:trHeight w:val="343"/>
        </w:trPr>
        <w:tc>
          <w:tcPr>
            <w:tcW w:w="9464" w:type="dxa"/>
            <w:gridSpan w:val="2"/>
            <w:shd w:val="clear" w:color="auto" w:fill="auto"/>
          </w:tcPr>
          <w:p w:rsidR="00B76021" w:rsidRPr="00176A92" w:rsidRDefault="00B76021" w:rsidP="002143F7">
            <w:pPr>
              <w:jc w:val="both"/>
              <w:rPr>
                <w:bCs/>
                <w:lang w:val="sr-Cyrl-RS"/>
              </w:rPr>
            </w:pPr>
            <w:r w:rsidRPr="00176A92">
              <w:rPr>
                <w:bCs/>
                <w:lang w:val="sr-Cyrl-RS"/>
              </w:rPr>
              <w:t>Начин обрачуна (М*Н/Т)</w:t>
            </w:r>
          </w:p>
          <w:p w:rsidR="00B76021" w:rsidRPr="00176A92" w:rsidRDefault="00B76021" w:rsidP="002143F7">
            <w:pPr>
              <w:jc w:val="both"/>
              <w:rPr>
                <w:bCs/>
                <w:lang w:val="sr-Cyrl-RS"/>
              </w:rPr>
            </w:pPr>
            <w:r w:rsidRPr="00176A92">
              <w:rPr>
                <w:bCs/>
                <w:lang w:val="sr-Cyrl-RS"/>
              </w:rPr>
              <w:t xml:space="preserve">Т – понуђена цена;   Н – најнижа понуђена цена;  </w:t>
            </w:r>
          </w:p>
          <w:p w:rsidR="00B76021" w:rsidRPr="00176A92" w:rsidRDefault="00B76021" w:rsidP="002143F7">
            <w:pPr>
              <w:jc w:val="both"/>
              <w:rPr>
                <w:bCs/>
                <w:lang w:val="sr-Cyrl-RS"/>
              </w:rPr>
            </w:pPr>
            <w:r w:rsidRPr="00176A92">
              <w:rPr>
                <w:bCs/>
                <w:lang w:val="sr-Cyrl-RS"/>
              </w:rPr>
              <w:t>М - Максималан број бодова (60 бодова)</w:t>
            </w:r>
          </w:p>
        </w:tc>
      </w:tr>
      <w:tr w:rsidR="00B76021" w:rsidRPr="00176A92" w:rsidTr="002143F7">
        <w:trPr>
          <w:trHeight w:val="519"/>
        </w:trPr>
        <w:tc>
          <w:tcPr>
            <w:tcW w:w="6204" w:type="dxa"/>
            <w:shd w:val="clear" w:color="auto" w:fill="auto"/>
          </w:tcPr>
          <w:p w:rsidR="00B76021" w:rsidRPr="00176A92" w:rsidRDefault="00B76021" w:rsidP="002143F7">
            <w:pPr>
              <w:jc w:val="both"/>
              <w:rPr>
                <w:bCs/>
                <w:lang w:val="sr-Cyrl-CS"/>
              </w:rPr>
            </w:pPr>
            <w:r w:rsidRPr="00176A92">
              <w:rPr>
                <w:bCs/>
                <w:lang w:val="ru-RU"/>
              </w:rPr>
              <w:t xml:space="preserve">Набавка материјала и израда фасаде са свим елементима која укључује и термичку изолацију од минералне вуне дебљине 10 </w:t>
            </w:r>
            <w:r w:rsidRPr="00176A92">
              <w:rPr>
                <w:bCs/>
                <w:lang w:val="en-US"/>
              </w:rPr>
              <w:t xml:space="preserve">cm </w:t>
            </w:r>
            <w:r w:rsidRPr="00176A92">
              <w:rPr>
                <w:bCs/>
                <w:lang w:val="sr-Cyrl-CS"/>
              </w:rPr>
              <w:t>по m</w:t>
            </w:r>
            <w:r w:rsidRPr="00176A92">
              <w:rPr>
                <w:bCs/>
                <w:vertAlign w:val="superscript"/>
                <w:lang w:val="sr-Cyrl-CS"/>
              </w:rPr>
              <w:t>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76021" w:rsidRPr="00176A92" w:rsidRDefault="00B76021" w:rsidP="002143F7">
            <w:pPr>
              <w:jc w:val="both"/>
              <w:rPr>
                <w:bCs/>
                <w:lang w:val="sr-Cyrl-RS"/>
              </w:rPr>
            </w:pPr>
          </w:p>
        </w:tc>
      </w:tr>
    </w:tbl>
    <w:p w:rsidR="00B76021" w:rsidRPr="00176A92" w:rsidRDefault="00B76021" w:rsidP="00B76021">
      <w:pPr>
        <w:jc w:val="both"/>
        <w:rPr>
          <w:bCs/>
          <w:lang w:val="ru-RU"/>
        </w:rPr>
      </w:pPr>
    </w:p>
    <w:p w:rsidR="00B76021" w:rsidRPr="00176A92" w:rsidRDefault="00B76021" w:rsidP="00B76021">
      <w:pPr>
        <w:jc w:val="both"/>
        <w:rPr>
          <w:bCs/>
          <w:lang w:val="en-US"/>
        </w:rPr>
      </w:pPr>
      <w:r w:rsidRPr="00176A92">
        <w:rPr>
          <w:bCs/>
          <w:lang w:val="ru-RU"/>
        </w:rPr>
        <w:t>Мера 3</w:t>
      </w:r>
      <w:r w:rsidRPr="00176A92">
        <w:rPr>
          <w:bCs/>
          <w:lang w:val="en-US"/>
        </w:rPr>
        <w:t xml:space="preserve"> -</w:t>
      </w:r>
      <w:proofErr w:type="spellStart"/>
      <w:r w:rsidRPr="00176A92">
        <w:rPr>
          <w:bCs/>
          <w:lang w:val="en-US"/>
        </w:rPr>
        <w:t>Постављање</w:t>
      </w:r>
      <w:proofErr w:type="spellEnd"/>
      <w:r w:rsidRPr="00176A92">
        <w:rPr>
          <w:bCs/>
          <w:lang w:val="en-US"/>
        </w:rPr>
        <w:t xml:space="preserve"> и </w:t>
      </w:r>
      <w:proofErr w:type="spellStart"/>
      <w:r w:rsidRPr="00176A92">
        <w:rPr>
          <w:bCs/>
          <w:lang w:val="en-US"/>
        </w:rPr>
        <w:t>набавка</w:t>
      </w:r>
      <w:proofErr w:type="spellEnd"/>
      <w:r w:rsidRPr="00176A92">
        <w:rPr>
          <w:bCs/>
          <w:lang w:val="en-US"/>
        </w:rPr>
        <w:t xml:space="preserve"> </w:t>
      </w:r>
      <w:proofErr w:type="spellStart"/>
      <w:r w:rsidRPr="00176A92">
        <w:rPr>
          <w:bCs/>
          <w:lang w:val="en-US"/>
        </w:rPr>
        <w:t>материјала</w:t>
      </w:r>
      <w:proofErr w:type="spellEnd"/>
      <w:r w:rsidRPr="00176A92">
        <w:rPr>
          <w:bCs/>
          <w:lang w:val="en-US"/>
        </w:rPr>
        <w:t xml:space="preserve"> </w:t>
      </w:r>
      <w:proofErr w:type="spellStart"/>
      <w:r w:rsidRPr="00176A92">
        <w:rPr>
          <w:bCs/>
          <w:lang w:val="en-US"/>
        </w:rPr>
        <w:t>за</w:t>
      </w:r>
      <w:proofErr w:type="spellEnd"/>
      <w:r w:rsidRPr="00176A92">
        <w:rPr>
          <w:bCs/>
          <w:lang w:val="en-US"/>
        </w:rPr>
        <w:t xml:space="preserve">  </w:t>
      </w:r>
      <w:proofErr w:type="spellStart"/>
      <w:r w:rsidRPr="00176A92">
        <w:rPr>
          <w:bCs/>
          <w:lang w:val="en-US"/>
        </w:rPr>
        <w:t>термичку</w:t>
      </w:r>
      <w:proofErr w:type="spellEnd"/>
      <w:r w:rsidRPr="00176A92">
        <w:rPr>
          <w:bCs/>
          <w:lang w:val="en-US"/>
        </w:rPr>
        <w:t xml:space="preserve"> </w:t>
      </w:r>
      <w:proofErr w:type="spellStart"/>
      <w:r w:rsidRPr="00176A92">
        <w:rPr>
          <w:bCs/>
          <w:lang w:val="en-US"/>
        </w:rPr>
        <w:t>изолацију</w:t>
      </w:r>
      <w:proofErr w:type="spellEnd"/>
      <w:r w:rsidRPr="00176A92">
        <w:rPr>
          <w:bCs/>
          <w:lang w:val="en-US"/>
        </w:rPr>
        <w:t xml:space="preserve"> </w:t>
      </w:r>
      <w:proofErr w:type="spellStart"/>
      <w:r w:rsidRPr="00176A92">
        <w:rPr>
          <w:bCs/>
          <w:lang w:val="en-US"/>
        </w:rPr>
        <w:t>испод</w:t>
      </w:r>
      <w:proofErr w:type="spellEnd"/>
      <w:r w:rsidRPr="00176A92">
        <w:rPr>
          <w:bCs/>
          <w:lang w:val="en-US"/>
        </w:rPr>
        <w:t xml:space="preserve"> </w:t>
      </w:r>
      <w:proofErr w:type="spellStart"/>
      <w:r w:rsidRPr="00176A92">
        <w:rPr>
          <w:bCs/>
          <w:lang w:val="en-US"/>
        </w:rPr>
        <w:t>кровног</w:t>
      </w:r>
      <w:proofErr w:type="spellEnd"/>
      <w:r w:rsidRPr="00176A92">
        <w:rPr>
          <w:bCs/>
          <w:lang w:val="en-US"/>
        </w:rPr>
        <w:t xml:space="preserve"> </w:t>
      </w:r>
      <w:proofErr w:type="spellStart"/>
      <w:r w:rsidRPr="00176A92">
        <w:rPr>
          <w:bCs/>
          <w:lang w:val="en-US"/>
        </w:rPr>
        <w:t>покривача</w:t>
      </w:r>
      <w:proofErr w:type="spellEnd"/>
      <w:r w:rsidRPr="00176A92">
        <w:rPr>
          <w:bCs/>
          <w:lang w:val="en-US"/>
        </w:rPr>
        <w:t xml:space="preserve"> </w:t>
      </w:r>
      <w:proofErr w:type="spellStart"/>
      <w:r w:rsidRPr="00176A92">
        <w:rPr>
          <w:bCs/>
          <w:lang w:val="en-US"/>
        </w:rPr>
        <w:t>за</w:t>
      </w:r>
      <w:proofErr w:type="spellEnd"/>
      <w:r w:rsidRPr="00176A92">
        <w:rPr>
          <w:bCs/>
          <w:lang w:val="en-US"/>
        </w:rPr>
        <w:t xml:space="preserve"> </w:t>
      </w:r>
      <w:proofErr w:type="spellStart"/>
      <w:r w:rsidRPr="00176A92">
        <w:rPr>
          <w:bCs/>
          <w:lang w:val="en-US"/>
        </w:rPr>
        <w:t>породичне</w:t>
      </w:r>
      <w:proofErr w:type="spellEnd"/>
      <w:r w:rsidRPr="00176A92">
        <w:rPr>
          <w:bCs/>
          <w:lang w:val="en-US"/>
        </w:rPr>
        <w:t xml:space="preserve"> </w:t>
      </w:r>
      <w:proofErr w:type="spellStart"/>
      <w:r w:rsidRPr="00176A92">
        <w:rPr>
          <w:bCs/>
          <w:lang w:val="en-US"/>
        </w:rPr>
        <w:t>куће</w:t>
      </w:r>
      <w:proofErr w:type="spellEnd"/>
      <w:r w:rsidRPr="00176A92">
        <w:rPr>
          <w:bCs/>
          <w:lang w:val="en-US"/>
        </w:rPr>
        <w:t xml:space="preserve"> </w:t>
      </w:r>
      <w:proofErr w:type="spellStart"/>
      <w:r w:rsidRPr="00176A92">
        <w:rPr>
          <w:bCs/>
          <w:lang w:val="en-US"/>
        </w:rPr>
        <w:t>Ова</w:t>
      </w:r>
      <w:proofErr w:type="spellEnd"/>
      <w:r w:rsidRPr="00176A92">
        <w:rPr>
          <w:bCs/>
          <w:lang w:val="en-US"/>
        </w:rPr>
        <w:t xml:space="preserve"> </w:t>
      </w:r>
      <w:proofErr w:type="spellStart"/>
      <w:r w:rsidRPr="00176A92">
        <w:rPr>
          <w:bCs/>
          <w:lang w:val="en-US"/>
        </w:rPr>
        <w:t>мера</w:t>
      </w:r>
      <w:proofErr w:type="spellEnd"/>
      <w:r w:rsidRPr="00176A92">
        <w:rPr>
          <w:bCs/>
          <w:lang w:val="en-US"/>
        </w:rPr>
        <w:t xml:space="preserve"> </w:t>
      </w:r>
      <w:proofErr w:type="spellStart"/>
      <w:r w:rsidRPr="00176A92">
        <w:rPr>
          <w:bCs/>
          <w:lang w:val="en-US"/>
        </w:rPr>
        <w:t>може</w:t>
      </w:r>
      <w:proofErr w:type="spellEnd"/>
      <w:r w:rsidRPr="00176A92">
        <w:rPr>
          <w:bCs/>
          <w:lang w:val="en-US"/>
        </w:rPr>
        <w:t xml:space="preserve"> </w:t>
      </w:r>
      <w:proofErr w:type="spellStart"/>
      <w:r w:rsidRPr="00176A92">
        <w:rPr>
          <w:bCs/>
          <w:lang w:val="en-US"/>
        </w:rPr>
        <w:t>обухватити</w:t>
      </w:r>
      <w:proofErr w:type="spellEnd"/>
      <w:r w:rsidRPr="00176A92">
        <w:rPr>
          <w:bCs/>
          <w:lang w:val="en-US"/>
        </w:rPr>
        <w:t xml:space="preserve">, у </w:t>
      </w:r>
      <w:proofErr w:type="spellStart"/>
      <w:r w:rsidRPr="00176A92">
        <w:rPr>
          <w:bCs/>
          <w:lang w:val="en-US"/>
        </w:rPr>
        <w:t>случају</w:t>
      </w:r>
      <w:proofErr w:type="spellEnd"/>
      <w:r w:rsidRPr="00176A92">
        <w:rPr>
          <w:bCs/>
          <w:lang w:val="en-US"/>
        </w:rPr>
        <w:t xml:space="preserve"> </w:t>
      </w:r>
      <w:proofErr w:type="spellStart"/>
      <w:r w:rsidRPr="00176A92">
        <w:rPr>
          <w:bCs/>
          <w:lang w:val="en-US"/>
        </w:rPr>
        <w:t>да</w:t>
      </w:r>
      <w:proofErr w:type="spellEnd"/>
      <w:r w:rsidRPr="00176A92">
        <w:rPr>
          <w:bCs/>
          <w:lang w:val="en-US"/>
        </w:rPr>
        <w:t xml:space="preserve"> </w:t>
      </w:r>
      <w:proofErr w:type="spellStart"/>
      <w:r w:rsidRPr="00176A92">
        <w:rPr>
          <w:bCs/>
          <w:lang w:val="en-US"/>
        </w:rPr>
        <w:t>је</w:t>
      </w:r>
      <w:proofErr w:type="spellEnd"/>
      <w:r w:rsidRPr="00176A92">
        <w:rPr>
          <w:bCs/>
          <w:lang w:val="en-US"/>
        </w:rPr>
        <w:t xml:space="preserve"> </w:t>
      </w:r>
      <w:proofErr w:type="spellStart"/>
      <w:r w:rsidRPr="00176A92">
        <w:rPr>
          <w:bCs/>
          <w:lang w:val="en-US"/>
        </w:rPr>
        <w:t>оштећен</w:t>
      </w:r>
      <w:proofErr w:type="spellEnd"/>
      <w:r w:rsidRPr="00176A92">
        <w:rPr>
          <w:bCs/>
          <w:lang w:val="en-US"/>
        </w:rPr>
        <w:t xml:space="preserve"> </w:t>
      </w:r>
      <w:proofErr w:type="spellStart"/>
      <w:r w:rsidRPr="00176A92">
        <w:rPr>
          <w:bCs/>
          <w:lang w:val="en-US"/>
        </w:rPr>
        <w:t>кровни</w:t>
      </w:r>
      <w:proofErr w:type="spellEnd"/>
      <w:r w:rsidRPr="00176A92">
        <w:rPr>
          <w:bCs/>
          <w:lang w:val="en-US"/>
        </w:rPr>
        <w:t xml:space="preserve"> </w:t>
      </w:r>
      <w:proofErr w:type="spellStart"/>
      <w:r w:rsidRPr="00176A92">
        <w:rPr>
          <w:bCs/>
          <w:lang w:val="en-US"/>
        </w:rPr>
        <w:t>покривач</w:t>
      </w:r>
      <w:proofErr w:type="spellEnd"/>
      <w:r w:rsidRPr="00176A92">
        <w:rPr>
          <w:bCs/>
          <w:lang w:val="en-US"/>
        </w:rPr>
        <w:t xml:space="preserve"> и </w:t>
      </w:r>
      <w:proofErr w:type="spellStart"/>
      <w:r w:rsidRPr="00176A92">
        <w:rPr>
          <w:bCs/>
          <w:lang w:val="en-US"/>
        </w:rPr>
        <w:t>хидроизолациони</w:t>
      </w:r>
      <w:proofErr w:type="spellEnd"/>
      <w:r w:rsidRPr="00176A92">
        <w:rPr>
          <w:bCs/>
          <w:lang w:val="en-US"/>
        </w:rPr>
        <w:t xml:space="preserve"> </w:t>
      </w:r>
      <w:proofErr w:type="spellStart"/>
      <w:r w:rsidRPr="00176A92">
        <w:rPr>
          <w:bCs/>
          <w:lang w:val="en-US"/>
        </w:rPr>
        <w:t>кровни</w:t>
      </w:r>
      <w:proofErr w:type="spellEnd"/>
      <w:r w:rsidRPr="00176A92">
        <w:rPr>
          <w:bCs/>
          <w:lang w:val="en-US"/>
        </w:rPr>
        <w:t xml:space="preserve"> </w:t>
      </w:r>
      <w:proofErr w:type="spellStart"/>
      <w:r w:rsidRPr="00176A92">
        <w:rPr>
          <w:bCs/>
          <w:lang w:val="en-US"/>
        </w:rPr>
        <w:t>систем</w:t>
      </w:r>
      <w:proofErr w:type="spellEnd"/>
      <w:r w:rsidRPr="00176A92">
        <w:rPr>
          <w:bCs/>
          <w:lang w:val="en-US"/>
        </w:rPr>
        <w:t xml:space="preserve">, </w:t>
      </w:r>
      <w:proofErr w:type="spellStart"/>
      <w:r w:rsidRPr="00176A92">
        <w:rPr>
          <w:bCs/>
          <w:lang w:val="en-US"/>
        </w:rPr>
        <w:t>грађевинске</w:t>
      </w:r>
      <w:proofErr w:type="spellEnd"/>
      <w:r w:rsidRPr="00176A92">
        <w:rPr>
          <w:bCs/>
          <w:lang w:val="en-US"/>
        </w:rPr>
        <w:t xml:space="preserve"> </w:t>
      </w:r>
      <w:proofErr w:type="spellStart"/>
      <w:r w:rsidRPr="00176A92">
        <w:rPr>
          <w:bCs/>
          <w:lang w:val="en-US"/>
        </w:rPr>
        <w:t>радове</w:t>
      </w:r>
      <w:proofErr w:type="spellEnd"/>
      <w:r w:rsidRPr="00176A92">
        <w:rPr>
          <w:bCs/>
          <w:lang w:val="en-US"/>
        </w:rPr>
        <w:t xml:space="preserve"> </w:t>
      </w:r>
      <w:proofErr w:type="spellStart"/>
      <w:r w:rsidRPr="00176A92">
        <w:rPr>
          <w:bCs/>
          <w:lang w:val="en-US"/>
        </w:rPr>
        <w:t>на</w:t>
      </w:r>
      <w:proofErr w:type="spellEnd"/>
      <w:r w:rsidRPr="00176A92">
        <w:rPr>
          <w:bCs/>
          <w:lang w:val="en-US"/>
        </w:rPr>
        <w:t xml:space="preserve"> </w:t>
      </w:r>
      <w:proofErr w:type="spellStart"/>
      <w:r w:rsidRPr="00176A92">
        <w:rPr>
          <w:bCs/>
          <w:lang w:val="en-US"/>
        </w:rPr>
        <w:t>замени</w:t>
      </w:r>
      <w:proofErr w:type="spellEnd"/>
      <w:r w:rsidRPr="00176A92">
        <w:rPr>
          <w:bCs/>
          <w:lang w:val="en-US"/>
        </w:rPr>
        <w:t xml:space="preserve"> </w:t>
      </w:r>
      <w:proofErr w:type="spellStart"/>
      <w:r w:rsidRPr="00176A92">
        <w:rPr>
          <w:bCs/>
          <w:lang w:val="en-US"/>
        </w:rPr>
        <w:t>хидроизолације</w:t>
      </w:r>
      <w:proofErr w:type="spellEnd"/>
      <w:r w:rsidRPr="00176A92">
        <w:rPr>
          <w:bCs/>
          <w:lang w:val="en-US"/>
        </w:rPr>
        <w:t xml:space="preserve"> и </w:t>
      </w:r>
      <w:proofErr w:type="spellStart"/>
      <w:r w:rsidRPr="00176A92">
        <w:rPr>
          <w:bCs/>
          <w:lang w:val="en-US"/>
        </w:rPr>
        <w:t>других</w:t>
      </w:r>
      <w:proofErr w:type="spellEnd"/>
      <w:r w:rsidRPr="00176A92">
        <w:rPr>
          <w:bCs/>
          <w:lang w:val="en-US"/>
        </w:rPr>
        <w:t xml:space="preserve"> </w:t>
      </w:r>
      <w:proofErr w:type="spellStart"/>
      <w:r w:rsidRPr="00176A92">
        <w:rPr>
          <w:bCs/>
          <w:lang w:val="en-US"/>
        </w:rPr>
        <w:t>слојева</w:t>
      </w:r>
      <w:proofErr w:type="spellEnd"/>
      <w:r w:rsidRPr="00176A92">
        <w:rPr>
          <w:bCs/>
          <w:lang w:val="en-US"/>
        </w:rPr>
        <w:t xml:space="preserve"> </w:t>
      </w:r>
      <w:proofErr w:type="spellStart"/>
      <w:r w:rsidRPr="00176A92">
        <w:rPr>
          <w:bCs/>
          <w:lang w:val="en-US"/>
        </w:rPr>
        <w:t>кровног</w:t>
      </w:r>
      <w:proofErr w:type="spellEnd"/>
      <w:r w:rsidRPr="00176A92">
        <w:rPr>
          <w:bCs/>
          <w:lang w:val="en-US"/>
        </w:rPr>
        <w:t xml:space="preserve"> </w:t>
      </w:r>
      <w:proofErr w:type="spellStart"/>
      <w:r w:rsidRPr="00176A92">
        <w:rPr>
          <w:bCs/>
          <w:lang w:val="en-US"/>
        </w:rPr>
        <w:t>покривача</w:t>
      </w:r>
      <w:proofErr w:type="spellEnd"/>
      <w:r w:rsidRPr="00176A92">
        <w:rPr>
          <w:bCs/>
          <w:lang w:val="en-US"/>
        </w:rPr>
        <w:t xml:space="preserve">, </w:t>
      </w:r>
      <w:proofErr w:type="spellStart"/>
      <w:r w:rsidRPr="00176A92">
        <w:rPr>
          <w:bCs/>
          <w:lang w:val="en-US"/>
        </w:rPr>
        <w:t>као</w:t>
      </w:r>
      <w:proofErr w:type="spellEnd"/>
      <w:r w:rsidRPr="00176A92">
        <w:rPr>
          <w:bCs/>
          <w:lang w:val="en-US"/>
        </w:rPr>
        <w:t xml:space="preserve"> и </w:t>
      </w:r>
      <w:proofErr w:type="spellStart"/>
      <w:r w:rsidRPr="00176A92">
        <w:rPr>
          <w:bCs/>
          <w:lang w:val="en-US"/>
        </w:rPr>
        <w:t>лимарске</w:t>
      </w:r>
      <w:proofErr w:type="spellEnd"/>
      <w:r w:rsidRPr="00176A92">
        <w:rPr>
          <w:bCs/>
          <w:lang w:val="en-US"/>
        </w:rPr>
        <w:t xml:space="preserve"> </w:t>
      </w:r>
      <w:proofErr w:type="spellStart"/>
      <w:r w:rsidRPr="00176A92">
        <w:rPr>
          <w:bCs/>
          <w:lang w:val="en-US"/>
        </w:rPr>
        <w:t>радове</w:t>
      </w:r>
      <w:proofErr w:type="spellEnd"/>
      <w:r w:rsidRPr="00176A92">
        <w:rPr>
          <w:bCs/>
          <w:lang w:val="en-US"/>
        </w:rPr>
        <w:t xml:space="preserve">, </w:t>
      </w:r>
      <w:proofErr w:type="spellStart"/>
      <w:r w:rsidRPr="00176A92">
        <w:rPr>
          <w:bCs/>
          <w:lang w:val="en-US"/>
        </w:rPr>
        <w:t>али</w:t>
      </w:r>
      <w:proofErr w:type="spellEnd"/>
      <w:r w:rsidRPr="00176A92">
        <w:rPr>
          <w:bCs/>
          <w:lang w:val="en-US"/>
        </w:rPr>
        <w:t xml:space="preserve"> </w:t>
      </w:r>
      <w:proofErr w:type="spellStart"/>
      <w:r w:rsidRPr="00176A92">
        <w:rPr>
          <w:bCs/>
          <w:lang w:val="en-US"/>
        </w:rPr>
        <w:t>не</w:t>
      </w:r>
      <w:proofErr w:type="spellEnd"/>
      <w:r w:rsidRPr="00176A92">
        <w:rPr>
          <w:bCs/>
          <w:lang w:val="en-US"/>
        </w:rPr>
        <w:t xml:space="preserve"> и </w:t>
      </w:r>
      <w:proofErr w:type="spellStart"/>
      <w:r w:rsidRPr="00176A92">
        <w:rPr>
          <w:bCs/>
          <w:lang w:val="en-US"/>
        </w:rPr>
        <w:t>радове</w:t>
      </w:r>
      <w:proofErr w:type="spellEnd"/>
      <w:r w:rsidRPr="00176A92">
        <w:rPr>
          <w:bCs/>
          <w:lang w:val="en-US"/>
        </w:rPr>
        <w:t xml:space="preserve"> </w:t>
      </w:r>
      <w:proofErr w:type="spellStart"/>
      <w:r w:rsidRPr="00176A92">
        <w:rPr>
          <w:bCs/>
          <w:lang w:val="en-US"/>
        </w:rPr>
        <w:t>на</w:t>
      </w:r>
      <w:proofErr w:type="spellEnd"/>
      <w:r w:rsidRPr="00176A92">
        <w:rPr>
          <w:bCs/>
          <w:lang w:val="en-US"/>
        </w:rPr>
        <w:t xml:space="preserve"> </w:t>
      </w:r>
      <w:proofErr w:type="spellStart"/>
      <w:r w:rsidRPr="00176A92">
        <w:rPr>
          <w:bCs/>
          <w:lang w:val="en-US"/>
        </w:rPr>
        <w:t>замени</w:t>
      </w:r>
      <w:proofErr w:type="spellEnd"/>
      <w:r w:rsidRPr="00176A92">
        <w:rPr>
          <w:bCs/>
          <w:lang w:val="en-US"/>
        </w:rPr>
        <w:t xml:space="preserve"> </w:t>
      </w:r>
      <w:proofErr w:type="spellStart"/>
      <w:r w:rsidRPr="00176A92">
        <w:rPr>
          <w:bCs/>
          <w:lang w:val="en-US"/>
        </w:rPr>
        <w:t>конструктивних</w:t>
      </w:r>
      <w:proofErr w:type="spellEnd"/>
      <w:r w:rsidRPr="00176A92">
        <w:rPr>
          <w:bCs/>
          <w:lang w:val="en-US"/>
        </w:rPr>
        <w:t xml:space="preserve"> </w:t>
      </w:r>
      <w:proofErr w:type="spellStart"/>
      <w:r w:rsidRPr="00176A92">
        <w:rPr>
          <w:bCs/>
          <w:lang w:val="en-US"/>
        </w:rPr>
        <w:t>елемената</w:t>
      </w:r>
      <w:proofErr w:type="spellEnd"/>
      <w:r w:rsidRPr="00176A92">
        <w:rPr>
          <w:bCs/>
          <w:lang w:val="en-US"/>
        </w:rPr>
        <w:t xml:space="preserve"> </w:t>
      </w:r>
      <w:proofErr w:type="spellStart"/>
      <w:r w:rsidRPr="00176A92">
        <w:rPr>
          <w:bCs/>
          <w:lang w:val="en-US"/>
        </w:rPr>
        <w:t>крова</w:t>
      </w:r>
      <w:proofErr w:type="spellEnd"/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6204"/>
        <w:gridCol w:w="3260"/>
      </w:tblGrid>
      <w:tr w:rsidR="00B76021" w:rsidRPr="00176A92" w:rsidTr="002143F7">
        <w:trPr>
          <w:trHeight w:val="354"/>
        </w:trPr>
        <w:tc>
          <w:tcPr>
            <w:tcW w:w="6204" w:type="dxa"/>
            <w:shd w:val="clear" w:color="auto" w:fill="BFBFBF" w:themeFill="background1" w:themeFillShade="BF"/>
          </w:tcPr>
          <w:p w:rsidR="00B76021" w:rsidRPr="00176A92" w:rsidRDefault="00B76021" w:rsidP="002143F7">
            <w:pPr>
              <w:jc w:val="both"/>
              <w:rPr>
                <w:b/>
                <w:bCs/>
                <w:lang w:val="sr-Cyrl-RS"/>
              </w:rPr>
            </w:pPr>
            <w:r w:rsidRPr="00176A92">
              <w:rPr>
                <w:b/>
                <w:bCs/>
                <w:lang w:val="sr-Cyrl-RS"/>
              </w:rPr>
              <w:lastRenderedPageBreak/>
              <w:t>Цене производа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:rsidR="00B76021" w:rsidRPr="00176A92" w:rsidRDefault="00B76021" w:rsidP="002143F7">
            <w:pPr>
              <w:jc w:val="both"/>
              <w:rPr>
                <w:b/>
                <w:bCs/>
                <w:lang w:val="sr-Cyrl-RS"/>
              </w:rPr>
            </w:pPr>
            <w:r w:rsidRPr="00176A92">
              <w:rPr>
                <w:b/>
                <w:bCs/>
                <w:lang w:val="sr-Cyrl-RS"/>
              </w:rPr>
              <w:t>Број бодова</w:t>
            </w:r>
          </w:p>
        </w:tc>
      </w:tr>
      <w:tr w:rsidR="00B76021" w:rsidRPr="00176A92" w:rsidTr="002143F7">
        <w:trPr>
          <w:trHeight w:val="343"/>
        </w:trPr>
        <w:tc>
          <w:tcPr>
            <w:tcW w:w="9464" w:type="dxa"/>
            <w:gridSpan w:val="2"/>
            <w:shd w:val="clear" w:color="auto" w:fill="auto"/>
          </w:tcPr>
          <w:p w:rsidR="00B76021" w:rsidRPr="00176A92" w:rsidRDefault="00B76021" w:rsidP="002143F7">
            <w:pPr>
              <w:jc w:val="both"/>
              <w:rPr>
                <w:bCs/>
                <w:lang w:val="sr-Cyrl-RS"/>
              </w:rPr>
            </w:pPr>
            <w:r w:rsidRPr="00176A92">
              <w:rPr>
                <w:bCs/>
                <w:lang w:val="sr-Cyrl-RS"/>
              </w:rPr>
              <w:t>Начин обрачуна (М*Н/Т)</w:t>
            </w:r>
          </w:p>
          <w:p w:rsidR="00B76021" w:rsidRPr="00176A92" w:rsidRDefault="00B76021" w:rsidP="002143F7">
            <w:pPr>
              <w:jc w:val="both"/>
              <w:rPr>
                <w:bCs/>
                <w:lang w:val="sr-Cyrl-RS"/>
              </w:rPr>
            </w:pPr>
            <w:r w:rsidRPr="00176A92">
              <w:rPr>
                <w:bCs/>
                <w:lang w:val="sr-Cyrl-RS"/>
              </w:rPr>
              <w:t xml:space="preserve">Т – понуђена цена;   Н – најнижа понуђена цена;  </w:t>
            </w:r>
          </w:p>
          <w:p w:rsidR="00B76021" w:rsidRPr="00176A92" w:rsidRDefault="00B76021" w:rsidP="002143F7">
            <w:pPr>
              <w:jc w:val="both"/>
              <w:rPr>
                <w:bCs/>
                <w:lang w:val="sr-Cyrl-RS"/>
              </w:rPr>
            </w:pPr>
            <w:r w:rsidRPr="00176A92">
              <w:rPr>
                <w:bCs/>
                <w:lang w:val="sr-Cyrl-RS"/>
              </w:rPr>
              <w:t>М - Максималан број бодова (60 бодова)</w:t>
            </w:r>
          </w:p>
        </w:tc>
      </w:tr>
      <w:tr w:rsidR="00B76021" w:rsidRPr="00176A92" w:rsidTr="002143F7">
        <w:trPr>
          <w:trHeight w:val="519"/>
        </w:trPr>
        <w:tc>
          <w:tcPr>
            <w:tcW w:w="6204" w:type="dxa"/>
            <w:shd w:val="clear" w:color="auto" w:fill="auto"/>
          </w:tcPr>
          <w:p w:rsidR="00B76021" w:rsidRPr="00176A92" w:rsidRDefault="00B76021" w:rsidP="002143F7">
            <w:pPr>
              <w:jc w:val="both"/>
              <w:rPr>
                <w:bCs/>
                <w:lang w:val="sr-Cyrl-CS"/>
              </w:rPr>
            </w:pPr>
            <w:r w:rsidRPr="00176A92">
              <w:rPr>
                <w:bCs/>
                <w:lang w:val="ru-RU"/>
              </w:rPr>
              <w:t xml:space="preserve">Набавка материјала и постављање термичке изолације од минералне вуне дебљине 15 </w:t>
            </w:r>
            <w:r w:rsidRPr="00176A92">
              <w:rPr>
                <w:bCs/>
                <w:lang w:val="en-US"/>
              </w:rPr>
              <w:t>cm</w:t>
            </w:r>
            <w:r w:rsidRPr="00176A92">
              <w:rPr>
                <w:bCs/>
                <w:lang w:val="sr-Cyrl-CS"/>
              </w:rPr>
              <w:t xml:space="preserve"> на таваницу</w:t>
            </w:r>
            <w:r w:rsidRPr="00176A92">
              <w:rPr>
                <w:bCs/>
                <w:lang w:val="en-US"/>
              </w:rPr>
              <w:t xml:space="preserve"> </w:t>
            </w:r>
            <w:r w:rsidRPr="00176A92">
              <w:rPr>
                <w:bCs/>
                <w:lang w:val="sr-Cyrl-CS"/>
              </w:rPr>
              <w:t>по m</w:t>
            </w:r>
            <w:r w:rsidRPr="00176A92">
              <w:rPr>
                <w:bCs/>
                <w:vertAlign w:val="superscript"/>
                <w:lang w:val="sr-Cyrl-CS"/>
              </w:rPr>
              <w:t>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76021" w:rsidRPr="00176A92" w:rsidRDefault="00B76021" w:rsidP="002143F7">
            <w:pPr>
              <w:jc w:val="both"/>
              <w:rPr>
                <w:bCs/>
                <w:lang w:val="sr-Cyrl-RS"/>
              </w:rPr>
            </w:pPr>
          </w:p>
        </w:tc>
      </w:tr>
    </w:tbl>
    <w:p w:rsidR="00B76021" w:rsidRPr="00176A92" w:rsidRDefault="00B76021" w:rsidP="00B76021">
      <w:pPr>
        <w:jc w:val="both"/>
        <w:rPr>
          <w:bCs/>
          <w:lang w:val="ru-RU"/>
        </w:rPr>
      </w:pPr>
    </w:p>
    <w:p w:rsidR="00B76021" w:rsidRPr="00176A92" w:rsidRDefault="00B76021" w:rsidP="00B76021">
      <w:pPr>
        <w:jc w:val="both"/>
        <w:rPr>
          <w:bCs/>
          <w:lang w:val="en-US"/>
        </w:rPr>
      </w:pPr>
      <w:r w:rsidRPr="00176A92">
        <w:rPr>
          <w:bCs/>
          <w:lang w:val="ru-RU"/>
        </w:rPr>
        <w:t>Мера 4</w:t>
      </w:r>
      <w:r w:rsidRPr="00176A92">
        <w:rPr>
          <w:bCs/>
          <w:lang w:val="en-US"/>
        </w:rPr>
        <w:t xml:space="preserve"> </w:t>
      </w:r>
      <w:proofErr w:type="spellStart"/>
      <w:r w:rsidRPr="00176A92">
        <w:rPr>
          <w:bCs/>
          <w:lang w:val="en-US"/>
        </w:rPr>
        <w:t>Набавка</w:t>
      </w:r>
      <w:proofErr w:type="spellEnd"/>
      <w:r w:rsidRPr="00176A92">
        <w:rPr>
          <w:bCs/>
          <w:lang w:val="en-US"/>
        </w:rPr>
        <w:t xml:space="preserve"> и  </w:t>
      </w:r>
      <w:proofErr w:type="spellStart"/>
      <w:r w:rsidRPr="00176A92">
        <w:rPr>
          <w:bCs/>
          <w:lang w:val="en-US"/>
        </w:rPr>
        <w:t>инсталација</w:t>
      </w:r>
      <w:proofErr w:type="spellEnd"/>
      <w:r w:rsidRPr="00176A92">
        <w:rPr>
          <w:bCs/>
          <w:lang w:val="en-US"/>
        </w:rPr>
        <w:t xml:space="preserve"> </w:t>
      </w:r>
      <w:proofErr w:type="spellStart"/>
      <w:r w:rsidRPr="00176A92">
        <w:rPr>
          <w:bCs/>
          <w:lang w:val="en-US"/>
        </w:rPr>
        <w:t>котлова</w:t>
      </w:r>
      <w:proofErr w:type="spellEnd"/>
      <w:r w:rsidRPr="00176A92">
        <w:rPr>
          <w:bCs/>
          <w:lang w:val="en-US"/>
        </w:rPr>
        <w:t xml:space="preserve"> </w:t>
      </w:r>
      <w:proofErr w:type="spellStart"/>
      <w:r w:rsidRPr="00176A92">
        <w:rPr>
          <w:bCs/>
          <w:lang w:val="en-US"/>
        </w:rPr>
        <w:t>на</w:t>
      </w:r>
      <w:proofErr w:type="spellEnd"/>
      <w:r w:rsidRPr="00176A92">
        <w:rPr>
          <w:bCs/>
          <w:lang w:val="en-US"/>
        </w:rPr>
        <w:t xml:space="preserve"> </w:t>
      </w:r>
      <w:proofErr w:type="spellStart"/>
      <w:r w:rsidRPr="00176A92">
        <w:rPr>
          <w:bCs/>
          <w:lang w:val="en-US"/>
        </w:rPr>
        <w:t>природни</w:t>
      </w:r>
      <w:proofErr w:type="spellEnd"/>
      <w:r w:rsidRPr="00176A92">
        <w:rPr>
          <w:bCs/>
          <w:lang w:val="en-US"/>
        </w:rPr>
        <w:t xml:space="preserve"> </w:t>
      </w:r>
      <w:proofErr w:type="spellStart"/>
      <w:r w:rsidRPr="00176A92">
        <w:rPr>
          <w:bCs/>
          <w:lang w:val="en-US"/>
        </w:rPr>
        <w:t>гас</w:t>
      </w:r>
      <w:proofErr w:type="spellEnd"/>
      <w:r w:rsidRPr="00176A92">
        <w:rPr>
          <w:bCs/>
          <w:lang w:val="en-US"/>
        </w:rPr>
        <w:t xml:space="preserve">, </w:t>
      </w:r>
      <w:proofErr w:type="spellStart"/>
      <w:r w:rsidRPr="00176A92">
        <w:rPr>
          <w:bCs/>
          <w:lang w:val="en-US"/>
        </w:rPr>
        <w:t>грејачa</w:t>
      </w:r>
      <w:proofErr w:type="spellEnd"/>
      <w:r w:rsidRPr="00176A92">
        <w:rPr>
          <w:bCs/>
          <w:lang w:val="en-US"/>
        </w:rPr>
        <w:t xml:space="preserve"> </w:t>
      </w:r>
      <w:proofErr w:type="spellStart"/>
      <w:r w:rsidRPr="00176A92">
        <w:rPr>
          <w:bCs/>
          <w:lang w:val="en-US"/>
        </w:rPr>
        <w:t>простора</w:t>
      </w:r>
      <w:proofErr w:type="spellEnd"/>
      <w:r w:rsidRPr="00176A92">
        <w:rPr>
          <w:bCs/>
          <w:lang w:val="en-US"/>
        </w:rPr>
        <w:t xml:space="preserve">, </w:t>
      </w:r>
      <w:proofErr w:type="spellStart"/>
      <w:r w:rsidRPr="00176A92">
        <w:rPr>
          <w:bCs/>
          <w:lang w:val="en-US"/>
        </w:rPr>
        <w:t>или</w:t>
      </w:r>
      <w:proofErr w:type="spellEnd"/>
      <w:r w:rsidRPr="00176A92">
        <w:rPr>
          <w:bCs/>
          <w:lang w:val="en-US"/>
        </w:rPr>
        <w:t xml:space="preserve"> </w:t>
      </w:r>
      <w:proofErr w:type="spellStart"/>
      <w:r w:rsidRPr="00176A92">
        <w:rPr>
          <w:bCs/>
          <w:lang w:val="en-US"/>
        </w:rPr>
        <w:t>замена</w:t>
      </w:r>
      <w:proofErr w:type="spellEnd"/>
      <w:r w:rsidRPr="00176A92">
        <w:rPr>
          <w:bCs/>
          <w:lang w:val="en-US"/>
        </w:rPr>
        <w:t xml:space="preserve"> </w:t>
      </w:r>
      <w:proofErr w:type="spellStart"/>
      <w:r w:rsidRPr="00176A92">
        <w:rPr>
          <w:bCs/>
          <w:lang w:val="en-US"/>
        </w:rPr>
        <w:t>постојећег</w:t>
      </w:r>
      <w:proofErr w:type="spellEnd"/>
      <w:r w:rsidRPr="00176A92">
        <w:rPr>
          <w:bCs/>
          <w:lang w:val="en-US"/>
        </w:rPr>
        <w:t xml:space="preserve"> </w:t>
      </w:r>
      <w:proofErr w:type="spellStart"/>
      <w:r w:rsidRPr="00176A92">
        <w:rPr>
          <w:bCs/>
          <w:lang w:val="en-US"/>
        </w:rPr>
        <w:t>грејача</w:t>
      </w:r>
      <w:proofErr w:type="spellEnd"/>
      <w:r w:rsidRPr="00176A92">
        <w:rPr>
          <w:bCs/>
          <w:lang w:val="en-US"/>
        </w:rPr>
        <w:t xml:space="preserve"> </w:t>
      </w:r>
      <w:proofErr w:type="spellStart"/>
      <w:r w:rsidRPr="00176A92">
        <w:rPr>
          <w:bCs/>
          <w:lang w:val="en-US"/>
        </w:rPr>
        <w:t>простора</w:t>
      </w:r>
      <w:proofErr w:type="spellEnd"/>
      <w:r w:rsidRPr="00176A92">
        <w:rPr>
          <w:bCs/>
          <w:lang w:val="en-US"/>
        </w:rPr>
        <w:t xml:space="preserve"> (</w:t>
      </w:r>
      <w:proofErr w:type="spellStart"/>
      <w:r w:rsidRPr="00176A92">
        <w:rPr>
          <w:bCs/>
          <w:lang w:val="en-US"/>
        </w:rPr>
        <w:t>котао</w:t>
      </w:r>
      <w:proofErr w:type="spellEnd"/>
      <w:r w:rsidRPr="00176A92">
        <w:rPr>
          <w:bCs/>
          <w:lang w:val="en-US"/>
        </w:rPr>
        <w:t xml:space="preserve"> </w:t>
      </w:r>
      <w:proofErr w:type="spellStart"/>
      <w:r w:rsidRPr="00176A92">
        <w:rPr>
          <w:bCs/>
          <w:lang w:val="en-US"/>
        </w:rPr>
        <w:t>или</w:t>
      </w:r>
      <w:proofErr w:type="spellEnd"/>
      <w:r w:rsidRPr="00176A92">
        <w:rPr>
          <w:bCs/>
          <w:lang w:val="en-US"/>
        </w:rPr>
        <w:t xml:space="preserve"> </w:t>
      </w:r>
      <w:proofErr w:type="spellStart"/>
      <w:r w:rsidRPr="00176A92">
        <w:rPr>
          <w:bCs/>
          <w:lang w:val="en-US"/>
        </w:rPr>
        <w:t>пећ</w:t>
      </w:r>
      <w:proofErr w:type="spellEnd"/>
      <w:r w:rsidRPr="00176A92">
        <w:rPr>
          <w:bCs/>
          <w:lang w:val="en-US"/>
        </w:rPr>
        <w:t xml:space="preserve">) </w:t>
      </w:r>
      <w:proofErr w:type="spellStart"/>
      <w:r w:rsidRPr="00176A92">
        <w:rPr>
          <w:bCs/>
          <w:lang w:val="en-US"/>
        </w:rPr>
        <w:t>ефикаснијим</w:t>
      </w:r>
      <w:proofErr w:type="spellEnd"/>
      <w:r w:rsidRPr="00176A92">
        <w:rPr>
          <w:bCs/>
          <w:lang w:val="en-US"/>
        </w:rPr>
        <w:t xml:space="preserve">, </w:t>
      </w:r>
      <w:proofErr w:type="spellStart"/>
      <w:r w:rsidRPr="00176A92">
        <w:rPr>
          <w:bCs/>
          <w:lang w:val="en-US"/>
        </w:rPr>
        <w:t>за</w:t>
      </w:r>
      <w:proofErr w:type="spellEnd"/>
      <w:r w:rsidRPr="00176A92">
        <w:rPr>
          <w:bCs/>
          <w:lang w:val="en-US"/>
        </w:rPr>
        <w:t xml:space="preserve"> </w:t>
      </w:r>
      <w:proofErr w:type="spellStart"/>
      <w:r w:rsidRPr="00176A92">
        <w:rPr>
          <w:bCs/>
          <w:lang w:val="en-US"/>
        </w:rPr>
        <w:t>породичне</w:t>
      </w:r>
      <w:proofErr w:type="spellEnd"/>
      <w:r w:rsidRPr="00176A92">
        <w:rPr>
          <w:bCs/>
          <w:lang w:val="en-US"/>
        </w:rPr>
        <w:t xml:space="preserve"> </w:t>
      </w:r>
      <w:proofErr w:type="spellStart"/>
      <w:r w:rsidRPr="00176A92">
        <w:rPr>
          <w:bCs/>
          <w:lang w:val="en-US"/>
        </w:rPr>
        <w:t>куће</w:t>
      </w:r>
      <w:proofErr w:type="spellEnd"/>
      <w:r w:rsidRPr="00176A92">
        <w:rPr>
          <w:bCs/>
          <w:lang w:val="en-US"/>
        </w:rPr>
        <w:t xml:space="preserve">, </w:t>
      </w:r>
      <w:proofErr w:type="spellStart"/>
      <w:r w:rsidRPr="00176A92">
        <w:rPr>
          <w:bCs/>
          <w:lang w:val="en-US"/>
        </w:rPr>
        <w:t>станове</w:t>
      </w:r>
      <w:proofErr w:type="spellEnd"/>
      <w:r w:rsidRPr="00176A92">
        <w:rPr>
          <w:bCs/>
          <w:lang w:val="en-US"/>
        </w:rPr>
        <w:t xml:space="preserve"> и </w:t>
      </w:r>
      <w:proofErr w:type="spellStart"/>
      <w:r w:rsidRPr="00176A92">
        <w:rPr>
          <w:bCs/>
          <w:lang w:val="en-US"/>
        </w:rPr>
        <w:t>стамбене</w:t>
      </w:r>
      <w:proofErr w:type="spellEnd"/>
      <w:r w:rsidRPr="00176A92">
        <w:rPr>
          <w:bCs/>
          <w:lang w:val="en-US"/>
        </w:rPr>
        <w:t xml:space="preserve"> </w:t>
      </w:r>
      <w:proofErr w:type="spellStart"/>
      <w:r w:rsidRPr="00176A92">
        <w:rPr>
          <w:bCs/>
          <w:lang w:val="en-US"/>
        </w:rPr>
        <w:t>заједнице</w:t>
      </w:r>
      <w:proofErr w:type="spellEnd"/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6204"/>
        <w:gridCol w:w="3260"/>
      </w:tblGrid>
      <w:tr w:rsidR="00B76021" w:rsidRPr="00176A92" w:rsidTr="002143F7">
        <w:trPr>
          <w:trHeight w:val="354"/>
        </w:trPr>
        <w:tc>
          <w:tcPr>
            <w:tcW w:w="6204" w:type="dxa"/>
            <w:shd w:val="clear" w:color="auto" w:fill="BFBFBF" w:themeFill="background1" w:themeFillShade="BF"/>
          </w:tcPr>
          <w:p w:rsidR="00B76021" w:rsidRPr="00176A92" w:rsidRDefault="00B76021" w:rsidP="002143F7">
            <w:pPr>
              <w:jc w:val="both"/>
              <w:rPr>
                <w:b/>
                <w:bCs/>
                <w:lang w:val="sr-Cyrl-RS"/>
              </w:rPr>
            </w:pPr>
            <w:r w:rsidRPr="00176A92">
              <w:rPr>
                <w:b/>
                <w:bCs/>
                <w:lang w:val="sr-Cyrl-RS"/>
              </w:rPr>
              <w:t>Цене производа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:rsidR="00B76021" w:rsidRPr="00176A92" w:rsidRDefault="00B76021" w:rsidP="002143F7">
            <w:pPr>
              <w:jc w:val="both"/>
              <w:rPr>
                <w:b/>
                <w:bCs/>
                <w:lang w:val="sr-Cyrl-RS"/>
              </w:rPr>
            </w:pPr>
            <w:r w:rsidRPr="00176A92">
              <w:rPr>
                <w:b/>
                <w:bCs/>
                <w:lang w:val="sr-Cyrl-RS"/>
              </w:rPr>
              <w:t>Број бодова</w:t>
            </w:r>
          </w:p>
        </w:tc>
      </w:tr>
      <w:tr w:rsidR="00B76021" w:rsidRPr="00176A92" w:rsidTr="002143F7">
        <w:trPr>
          <w:trHeight w:val="343"/>
        </w:trPr>
        <w:tc>
          <w:tcPr>
            <w:tcW w:w="9464" w:type="dxa"/>
            <w:gridSpan w:val="2"/>
            <w:shd w:val="clear" w:color="auto" w:fill="auto"/>
          </w:tcPr>
          <w:p w:rsidR="00B76021" w:rsidRPr="00176A92" w:rsidRDefault="00B76021" w:rsidP="002143F7">
            <w:pPr>
              <w:jc w:val="both"/>
              <w:rPr>
                <w:bCs/>
                <w:lang w:val="sr-Cyrl-RS"/>
              </w:rPr>
            </w:pPr>
            <w:r w:rsidRPr="00176A92">
              <w:rPr>
                <w:bCs/>
                <w:lang w:val="sr-Cyrl-RS"/>
              </w:rPr>
              <w:t>Начин обрачуна (М*Н/Т)</w:t>
            </w:r>
          </w:p>
          <w:p w:rsidR="00B76021" w:rsidRPr="00176A92" w:rsidRDefault="00B76021" w:rsidP="002143F7">
            <w:pPr>
              <w:jc w:val="both"/>
              <w:rPr>
                <w:bCs/>
                <w:lang w:val="sr-Cyrl-RS"/>
              </w:rPr>
            </w:pPr>
            <w:r w:rsidRPr="00176A92">
              <w:rPr>
                <w:bCs/>
                <w:lang w:val="sr-Cyrl-RS"/>
              </w:rPr>
              <w:t xml:space="preserve">Т – понуђена цена;   Н – најнижа понуђена цена;  </w:t>
            </w:r>
          </w:p>
          <w:p w:rsidR="00B76021" w:rsidRPr="00176A92" w:rsidRDefault="00B76021" w:rsidP="002143F7">
            <w:pPr>
              <w:jc w:val="both"/>
              <w:rPr>
                <w:bCs/>
                <w:lang w:val="sr-Cyrl-RS"/>
              </w:rPr>
            </w:pPr>
            <w:r w:rsidRPr="00176A92">
              <w:rPr>
                <w:bCs/>
                <w:lang w:val="sr-Cyrl-RS"/>
              </w:rPr>
              <w:t>М - Максималан број бодова (60 бодова)</w:t>
            </w:r>
          </w:p>
        </w:tc>
      </w:tr>
      <w:tr w:rsidR="00B76021" w:rsidRPr="00176A92" w:rsidTr="002143F7">
        <w:trPr>
          <w:trHeight w:val="519"/>
        </w:trPr>
        <w:tc>
          <w:tcPr>
            <w:tcW w:w="6204" w:type="dxa"/>
            <w:shd w:val="clear" w:color="auto" w:fill="auto"/>
          </w:tcPr>
          <w:p w:rsidR="00B76021" w:rsidRPr="00176A92" w:rsidRDefault="00B76021" w:rsidP="002143F7">
            <w:pPr>
              <w:jc w:val="both"/>
              <w:rPr>
                <w:bCs/>
              </w:rPr>
            </w:pPr>
            <w:r w:rsidRPr="00176A92">
              <w:rPr>
                <w:bCs/>
                <w:lang w:val="ru-RU"/>
              </w:rPr>
              <w:t xml:space="preserve">Набавка и  инсталација </w:t>
            </w:r>
            <w:r w:rsidRPr="00176A92">
              <w:rPr>
                <w:bCs/>
              </w:rPr>
              <w:t xml:space="preserve"> </w:t>
            </w:r>
            <w:r w:rsidRPr="00176A92">
              <w:rPr>
                <w:bCs/>
                <w:lang w:val="sr-Cyrl-CS"/>
              </w:rPr>
              <w:t xml:space="preserve">конвенционалног </w:t>
            </w:r>
            <w:r w:rsidRPr="00176A92">
              <w:rPr>
                <w:bCs/>
                <w:lang w:val="ru-RU"/>
              </w:rPr>
              <w:t xml:space="preserve">котла на природни гас капацитета </w:t>
            </w:r>
            <w:r w:rsidRPr="00176A92">
              <w:rPr>
                <w:bCs/>
              </w:rPr>
              <w:t>20</w:t>
            </w:r>
            <w:r w:rsidRPr="00176A92">
              <w:rPr>
                <w:bCs/>
                <w:lang w:val="sr-Cyrl-CS"/>
              </w:rPr>
              <w:t xml:space="preserve"> </w:t>
            </w:r>
            <w:r w:rsidRPr="00176A92">
              <w:rPr>
                <w:bCs/>
              </w:rPr>
              <w:t>kW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76021" w:rsidRPr="00176A92" w:rsidRDefault="00B76021" w:rsidP="002143F7">
            <w:pPr>
              <w:jc w:val="both"/>
              <w:rPr>
                <w:bCs/>
                <w:lang w:val="sr-Cyrl-RS"/>
              </w:rPr>
            </w:pPr>
          </w:p>
        </w:tc>
      </w:tr>
    </w:tbl>
    <w:p w:rsidR="00B76021" w:rsidRPr="00176A92" w:rsidRDefault="00B76021" w:rsidP="00B76021">
      <w:pPr>
        <w:jc w:val="both"/>
        <w:rPr>
          <w:bCs/>
          <w:lang w:val="en-GB"/>
        </w:rPr>
      </w:pPr>
    </w:p>
    <w:p w:rsidR="00B76021" w:rsidRPr="00176A92" w:rsidRDefault="00B76021" w:rsidP="00B76021">
      <w:pPr>
        <w:jc w:val="both"/>
        <w:rPr>
          <w:bCs/>
          <w:lang w:val="en-US"/>
        </w:rPr>
      </w:pPr>
      <w:r w:rsidRPr="00176A92">
        <w:rPr>
          <w:bCs/>
          <w:lang w:val="ru-RU"/>
        </w:rPr>
        <w:t>Мера 5</w:t>
      </w:r>
      <w:r w:rsidRPr="00176A92">
        <w:rPr>
          <w:bCs/>
          <w:lang w:val="en-US"/>
        </w:rPr>
        <w:t xml:space="preserve"> - </w:t>
      </w:r>
      <w:proofErr w:type="spellStart"/>
      <w:r w:rsidRPr="00176A92">
        <w:rPr>
          <w:bCs/>
          <w:lang w:val="en-US"/>
        </w:rPr>
        <w:t>Набавка</w:t>
      </w:r>
      <w:proofErr w:type="spellEnd"/>
      <w:r w:rsidRPr="00176A92">
        <w:rPr>
          <w:bCs/>
          <w:lang w:val="en-US"/>
        </w:rPr>
        <w:t xml:space="preserve"> и  </w:t>
      </w:r>
      <w:proofErr w:type="spellStart"/>
      <w:r w:rsidRPr="00176A92">
        <w:rPr>
          <w:bCs/>
          <w:lang w:val="en-US"/>
        </w:rPr>
        <w:t>инсталација</w:t>
      </w:r>
      <w:proofErr w:type="spellEnd"/>
      <w:r w:rsidRPr="00176A92">
        <w:rPr>
          <w:bCs/>
          <w:lang w:val="en-US"/>
        </w:rPr>
        <w:t xml:space="preserve"> </w:t>
      </w:r>
      <w:proofErr w:type="spellStart"/>
      <w:r w:rsidRPr="00176A92">
        <w:rPr>
          <w:bCs/>
          <w:lang w:val="en-US"/>
        </w:rPr>
        <w:t>котлова</w:t>
      </w:r>
      <w:proofErr w:type="spellEnd"/>
      <w:r w:rsidRPr="00176A92">
        <w:rPr>
          <w:bCs/>
          <w:lang w:val="en-US"/>
        </w:rPr>
        <w:t xml:space="preserve"> </w:t>
      </w:r>
      <w:proofErr w:type="spellStart"/>
      <w:r w:rsidRPr="00176A92">
        <w:rPr>
          <w:bCs/>
          <w:lang w:val="en-US"/>
        </w:rPr>
        <w:t>на</w:t>
      </w:r>
      <w:proofErr w:type="spellEnd"/>
      <w:r w:rsidRPr="00176A92">
        <w:rPr>
          <w:bCs/>
          <w:lang w:val="en-US"/>
        </w:rPr>
        <w:t xml:space="preserve"> </w:t>
      </w:r>
      <w:proofErr w:type="spellStart"/>
      <w:r w:rsidRPr="00176A92">
        <w:rPr>
          <w:bCs/>
          <w:lang w:val="en-US"/>
        </w:rPr>
        <w:t>биомасу</w:t>
      </w:r>
      <w:proofErr w:type="spellEnd"/>
      <w:r w:rsidRPr="00176A92">
        <w:rPr>
          <w:bCs/>
          <w:lang w:val="en-US"/>
        </w:rPr>
        <w:t xml:space="preserve"> (</w:t>
      </w:r>
      <w:proofErr w:type="spellStart"/>
      <w:r w:rsidRPr="00176A92">
        <w:rPr>
          <w:bCs/>
          <w:lang w:val="en-US"/>
        </w:rPr>
        <w:t>дрвни</w:t>
      </w:r>
      <w:proofErr w:type="spellEnd"/>
      <w:r w:rsidRPr="00176A92">
        <w:rPr>
          <w:bCs/>
          <w:lang w:val="en-US"/>
        </w:rPr>
        <w:t xml:space="preserve"> </w:t>
      </w:r>
      <w:proofErr w:type="spellStart"/>
      <w:r w:rsidRPr="00176A92">
        <w:rPr>
          <w:bCs/>
          <w:lang w:val="en-US"/>
        </w:rPr>
        <w:t>пелет</w:t>
      </w:r>
      <w:proofErr w:type="spellEnd"/>
      <w:r w:rsidRPr="00176A92">
        <w:rPr>
          <w:bCs/>
          <w:lang w:val="en-US"/>
        </w:rPr>
        <w:t xml:space="preserve">, </w:t>
      </w:r>
      <w:proofErr w:type="spellStart"/>
      <w:r w:rsidRPr="00176A92">
        <w:rPr>
          <w:bCs/>
          <w:lang w:val="en-US"/>
        </w:rPr>
        <w:t>брикет</w:t>
      </w:r>
      <w:proofErr w:type="spellEnd"/>
      <w:r w:rsidRPr="00176A92">
        <w:rPr>
          <w:bCs/>
          <w:lang w:val="en-US"/>
        </w:rPr>
        <w:t xml:space="preserve">, </w:t>
      </w:r>
      <w:proofErr w:type="spellStart"/>
      <w:r w:rsidRPr="00176A92">
        <w:rPr>
          <w:bCs/>
          <w:lang w:val="en-US"/>
        </w:rPr>
        <w:t>сечка</w:t>
      </w:r>
      <w:proofErr w:type="spellEnd"/>
      <w:r w:rsidRPr="00176A92">
        <w:rPr>
          <w:bCs/>
          <w:lang w:val="en-US"/>
        </w:rPr>
        <w:t xml:space="preserve">), </w:t>
      </w:r>
      <w:proofErr w:type="spellStart"/>
      <w:r w:rsidRPr="00176A92">
        <w:rPr>
          <w:bCs/>
          <w:lang w:val="en-US"/>
        </w:rPr>
        <w:t>грејачa</w:t>
      </w:r>
      <w:proofErr w:type="spellEnd"/>
      <w:r w:rsidRPr="00176A92">
        <w:rPr>
          <w:bCs/>
          <w:lang w:val="en-US"/>
        </w:rPr>
        <w:t xml:space="preserve"> </w:t>
      </w:r>
      <w:proofErr w:type="spellStart"/>
      <w:r w:rsidRPr="00176A92">
        <w:rPr>
          <w:bCs/>
          <w:lang w:val="en-US"/>
        </w:rPr>
        <w:t>простора</w:t>
      </w:r>
      <w:proofErr w:type="spellEnd"/>
      <w:r w:rsidRPr="00176A92">
        <w:rPr>
          <w:bCs/>
          <w:lang w:val="en-US"/>
        </w:rPr>
        <w:t xml:space="preserve">, </w:t>
      </w:r>
      <w:proofErr w:type="spellStart"/>
      <w:r w:rsidRPr="00176A92">
        <w:rPr>
          <w:bCs/>
          <w:lang w:val="en-US"/>
        </w:rPr>
        <w:t>или</w:t>
      </w:r>
      <w:proofErr w:type="spellEnd"/>
      <w:r w:rsidRPr="00176A92">
        <w:rPr>
          <w:bCs/>
          <w:lang w:val="en-US"/>
        </w:rPr>
        <w:t xml:space="preserve"> </w:t>
      </w:r>
      <w:proofErr w:type="spellStart"/>
      <w:r w:rsidRPr="00176A92">
        <w:rPr>
          <w:bCs/>
          <w:lang w:val="en-US"/>
        </w:rPr>
        <w:t>замена</w:t>
      </w:r>
      <w:proofErr w:type="spellEnd"/>
      <w:r w:rsidRPr="00176A92">
        <w:rPr>
          <w:bCs/>
          <w:lang w:val="en-US"/>
        </w:rPr>
        <w:t xml:space="preserve"> </w:t>
      </w:r>
      <w:proofErr w:type="spellStart"/>
      <w:r w:rsidRPr="00176A92">
        <w:rPr>
          <w:bCs/>
          <w:lang w:val="en-US"/>
        </w:rPr>
        <w:t>постојећег</w:t>
      </w:r>
      <w:proofErr w:type="spellEnd"/>
      <w:r w:rsidRPr="00176A92">
        <w:rPr>
          <w:bCs/>
          <w:lang w:val="en-US"/>
        </w:rPr>
        <w:t xml:space="preserve"> </w:t>
      </w:r>
      <w:proofErr w:type="spellStart"/>
      <w:r w:rsidRPr="00176A92">
        <w:rPr>
          <w:bCs/>
          <w:lang w:val="en-US"/>
        </w:rPr>
        <w:t>грејача</w:t>
      </w:r>
      <w:proofErr w:type="spellEnd"/>
      <w:r w:rsidRPr="00176A92">
        <w:rPr>
          <w:bCs/>
          <w:lang w:val="en-US"/>
        </w:rPr>
        <w:t xml:space="preserve"> </w:t>
      </w:r>
      <w:proofErr w:type="spellStart"/>
      <w:r w:rsidRPr="00176A92">
        <w:rPr>
          <w:bCs/>
          <w:lang w:val="en-US"/>
        </w:rPr>
        <w:t>простора</w:t>
      </w:r>
      <w:proofErr w:type="spellEnd"/>
      <w:r w:rsidRPr="00176A92">
        <w:rPr>
          <w:bCs/>
          <w:lang w:val="en-US"/>
        </w:rPr>
        <w:t xml:space="preserve"> (</w:t>
      </w:r>
      <w:proofErr w:type="spellStart"/>
      <w:r w:rsidRPr="00176A92">
        <w:rPr>
          <w:bCs/>
          <w:lang w:val="en-US"/>
        </w:rPr>
        <w:t>котао</w:t>
      </w:r>
      <w:proofErr w:type="spellEnd"/>
      <w:r w:rsidRPr="00176A92">
        <w:rPr>
          <w:bCs/>
          <w:lang w:val="en-US"/>
        </w:rPr>
        <w:t xml:space="preserve"> </w:t>
      </w:r>
      <w:proofErr w:type="spellStart"/>
      <w:r w:rsidRPr="00176A92">
        <w:rPr>
          <w:bCs/>
          <w:lang w:val="en-US"/>
        </w:rPr>
        <w:t>или</w:t>
      </w:r>
      <w:proofErr w:type="spellEnd"/>
      <w:r w:rsidRPr="00176A92">
        <w:rPr>
          <w:bCs/>
          <w:lang w:val="en-US"/>
        </w:rPr>
        <w:t xml:space="preserve"> </w:t>
      </w:r>
      <w:proofErr w:type="spellStart"/>
      <w:r w:rsidRPr="00176A92">
        <w:rPr>
          <w:bCs/>
          <w:lang w:val="en-US"/>
        </w:rPr>
        <w:t>пећ</w:t>
      </w:r>
      <w:proofErr w:type="spellEnd"/>
      <w:r w:rsidRPr="00176A92">
        <w:rPr>
          <w:bCs/>
          <w:lang w:val="en-US"/>
        </w:rPr>
        <w:t xml:space="preserve">) </w:t>
      </w:r>
      <w:proofErr w:type="spellStart"/>
      <w:r w:rsidRPr="00176A92">
        <w:rPr>
          <w:bCs/>
          <w:lang w:val="en-US"/>
        </w:rPr>
        <w:t>ефикаснијим</w:t>
      </w:r>
      <w:proofErr w:type="spellEnd"/>
      <w:r w:rsidRPr="00176A92">
        <w:rPr>
          <w:bCs/>
          <w:lang w:val="en-US"/>
        </w:rPr>
        <w:t xml:space="preserve">, </w:t>
      </w:r>
      <w:proofErr w:type="spellStart"/>
      <w:r w:rsidRPr="00176A92">
        <w:rPr>
          <w:bCs/>
          <w:lang w:val="en-US"/>
        </w:rPr>
        <w:t>за</w:t>
      </w:r>
      <w:proofErr w:type="spellEnd"/>
      <w:r w:rsidRPr="00176A92">
        <w:rPr>
          <w:bCs/>
          <w:lang w:val="en-US"/>
        </w:rPr>
        <w:t xml:space="preserve"> </w:t>
      </w:r>
      <w:proofErr w:type="spellStart"/>
      <w:r w:rsidRPr="00176A92">
        <w:rPr>
          <w:bCs/>
          <w:lang w:val="en-US"/>
        </w:rPr>
        <w:t>породичне</w:t>
      </w:r>
      <w:proofErr w:type="spellEnd"/>
      <w:r w:rsidRPr="00176A92">
        <w:rPr>
          <w:bCs/>
          <w:lang w:val="en-US"/>
        </w:rPr>
        <w:t xml:space="preserve"> </w:t>
      </w:r>
      <w:proofErr w:type="spellStart"/>
      <w:r w:rsidRPr="00176A92">
        <w:rPr>
          <w:bCs/>
          <w:lang w:val="en-US"/>
        </w:rPr>
        <w:t>куће</w:t>
      </w:r>
      <w:proofErr w:type="spellEnd"/>
      <w:r w:rsidRPr="00176A92">
        <w:rPr>
          <w:bCs/>
          <w:lang w:val="en-US"/>
        </w:rPr>
        <w:t xml:space="preserve">, </w:t>
      </w:r>
      <w:proofErr w:type="spellStart"/>
      <w:r w:rsidRPr="00176A92">
        <w:rPr>
          <w:bCs/>
          <w:lang w:val="en-US"/>
        </w:rPr>
        <w:t>станове</w:t>
      </w:r>
      <w:proofErr w:type="spellEnd"/>
      <w:r w:rsidRPr="00176A92">
        <w:rPr>
          <w:bCs/>
          <w:lang w:val="en-US"/>
        </w:rPr>
        <w:t xml:space="preserve"> и </w:t>
      </w:r>
      <w:proofErr w:type="spellStart"/>
      <w:r w:rsidRPr="00176A92">
        <w:rPr>
          <w:bCs/>
          <w:lang w:val="en-US"/>
        </w:rPr>
        <w:t>стамбене</w:t>
      </w:r>
      <w:proofErr w:type="spellEnd"/>
      <w:r w:rsidRPr="00176A92">
        <w:rPr>
          <w:bCs/>
          <w:lang w:val="en-US"/>
        </w:rPr>
        <w:t xml:space="preserve"> </w:t>
      </w:r>
      <w:proofErr w:type="spellStart"/>
      <w:r w:rsidRPr="00176A92">
        <w:rPr>
          <w:bCs/>
          <w:lang w:val="en-US"/>
        </w:rPr>
        <w:t>заједнице</w:t>
      </w:r>
      <w:proofErr w:type="spellEnd"/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6204"/>
        <w:gridCol w:w="3260"/>
      </w:tblGrid>
      <w:tr w:rsidR="00B76021" w:rsidRPr="00176A92" w:rsidTr="002143F7">
        <w:trPr>
          <w:trHeight w:val="354"/>
        </w:trPr>
        <w:tc>
          <w:tcPr>
            <w:tcW w:w="6204" w:type="dxa"/>
            <w:shd w:val="clear" w:color="auto" w:fill="BFBFBF" w:themeFill="background1" w:themeFillShade="BF"/>
          </w:tcPr>
          <w:p w:rsidR="00B76021" w:rsidRPr="00176A92" w:rsidRDefault="00B76021" w:rsidP="002143F7">
            <w:pPr>
              <w:jc w:val="both"/>
              <w:rPr>
                <w:b/>
                <w:bCs/>
                <w:lang w:val="sr-Cyrl-RS"/>
              </w:rPr>
            </w:pPr>
            <w:r w:rsidRPr="00176A92">
              <w:rPr>
                <w:b/>
                <w:bCs/>
                <w:lang w:val="sr-Cyrl-RS"/>
              </w:rPr>
              <w:t>Цене производа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:rsidR="00B76021" w:rsidRPr="00176A92" w:rsidRDefault="00B76021" w:rsidP="002143F7">
            <w:pPr>
              <w:jc w:val="both"/>
              <w:rPr>
                <w:b/>
                <w:bCs/>
                <w:lang w:val="sr-Cyrl-RS"/>
              </w:rPr>
            </w:pPr>
            <w:r w:rsidRPr="00176A92">
              <w:rPr>
                <w:b/>
                <w:bCs/>
                <w:lang w:val="sr-Cyrl-RS"/>
              </w:rPr>
              <w:t>Број бодова</w:t>
            </w:r>
          </w:p>
        </w:tc>
      </w:tr>
      <w:tr w:rsidR="00B76021" w:rsidRPr="00176A92" w:rsidTr="002143F7">
        <w:trPr>
          <w:trHeight w:val="343"/>
        </w:trPr>
        <w:tc>
          <w:tcPr>
            <w:tcW w:w="9464" w:type="dxa"/>
            <w:gridSpan w:val="2"/>
            <w:shd w:val="clear" w:color="auto" w:fill="auto"/>
          </w:tcPr>
          <w:p w:rsidR="00B76021" w:rsidRPr="00176A92" w:rsidRDefault="00B76021" w:rsidP="002143F7">
            <w:pPr>
              <w:jc w:val="both"/>
              <w:rPr>
                <w:bCs/>
                <w:lang w:val="sr-Cyrl-RS"/>
              </w:rPr>
            </w:pPr>
            <w:r w:rsidRPr="00176A92">
              <w:rPr>
                <w:bCs/>
                <w:lang w:val="sr-Cyrl-RS"/>
              </w:rPr>
              <w:t>Начин обрачуна (М*Н/Т)</w:t>
            </w:r>
          </w:p>
          <w:p w:rsidR="00B76021" w:rsidRPr="00176A92" w:rsidRDefault="00B76021" w:rsidP="002143F7">
            <w:pPr>
              <w:jc w:val="both"/>
              <w:rPr>
                <w:bCs/>
                <w:lang w:val="sr-Cyrl-RS"/>
              </w:rPr>
            </w:pPr>
            <w:r w:rsidRPr="00176A92">
              <w:rPr>
                <w:bCs/>
                <w:lang w:val="sr-Cyrl-RS"/>
              </w:rPr>
              <w:t xml:space="preserve">Т – понуђена цена;   Н – најнижа понуђена цена;  </w:t>
            </w:r>
          </w:p>
          <w:p w:rsidR="00B76021" w:rsidRPr="00176A92" w:rsidRDefault="00B76021" w:rsidP="002143F7">
            <w:pPr>
              <w:jc w:val="both"/>
              <w:rPr>
                <w:bCs/>
                <w:lang w:val="sr-Cyrl-RS"/>
              </w:rPr>
            </w:pPr>
            <w:r w:rsidRPr="00176A92">
              <w:rPr>
                <w:bCs/>
                <w:lang w:val="sr-Cyrl-RS"/>
              </w:rPr>
              <w:t>М - Максималан број бодова (60 бодова)</w:t>
            </w:r>
          </w:p>
        </w:tc>
      </w:tr>
      <w:tr w:rsidR="00B76021" w:rsidRPr="00176A92" w:rsidTr="002143F7">
        <w:trPr>
          <w:trHeight w:val="519"/>
        </w:trPr>
        <w:tc>
          <w:tcPr>
            <w:tcW w:w="6204" w:type="dxa"/>
            <w:shd w:val="clear" w:color="auto" w:fill="auto"/>
          </w:tcPr>
          <w:p w:rsidR="00B76021" w:rsidRPr="00176A92" w:rsidRDefault="00B76021" w:rsidP="002143F7">
            <w:pPr>
              <w:jc w:val="both"/>
              <w:rPr>
                <w:bCs/>
              </w:rPr>
            </w:pPr>
            <w:r w:rsidRPr="00176A92">
              <w:rPr>
                <w:bCs/>
                <w:lang w:val="ru-RU"/>
              </w:rPr>
              <w:t xml:space="preserve">Набавка и  инсталација </w:t>
            </w:r>
            <w:r w:rsidRPr="00176A92">
              <w:rPr>
                <w:bCs/>
              </w:rPr>
              <w:t xml:space="preserve"> </w:t>
            </w:r>
            <w:r w:rsidRPr="00176A92">
              <w:rPr>
                <w:bCs/>
                <w:lang w:val="ru-RU"/>
              </w:rPr>
              <w:t xml:space="preserve">котла на пелет капацитета </w:t>
            </w:r>
            <w:r w:rsidRPr="00176A92">
              <w:rPr>
                <w:bCs/>
              </w:rPr>
              <w:t>20</w:t>
            </w:r>
            <w:r w:rsidRPr="00176A92">
              <w:rPr>
                <w:bCs/>
                <w:lang w:val="sr-Cyrl-CS"/>
              </w:rPr>
              <w:t xml:space="preserve"> </w:t>
            </w:r>
            <w:r w:rsidRPr="00176A92">
              <w:rPr>
                <w:bCs/>
              </w:rPr>
              <w:t>kW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76021" w:rsidRPr="00176A92" w:rsidRDefault="00B76021" w:rsidP="002143F7">
            <w:pPr>
              <w:jc w:val="both"/>
              <w:rPr>
                <w:bCs/>
                <w:lang w:val="sr-Cyrl-RS"/>
              </w:rPr>
            </w:pPr>
          </w:p>
        </w:tc>
      </w:tr>
    </w:tbl>
    <w:p w:rsidR="00B76021" w:rsidRPr="00176A92" w:rsidRDefault="00B76021" w:rsidP="00B76021">
      <w:pPr>
        <w:jc w:val="both"/>
        <w:rPr>
          <w:bCs/>
          <w:lang w:val="ru-RU"/>
        </w:rPr>
      </w:pPr>
    </w:p>
    <w:p w:rsidR="00B76021" w:rsidRPr="00176A92" w:rsidRDefault="00B76021" w:rsidP="00B76021">
      <w:pPr>
        <w:jc w:val="both"/>
        <w:rPr>
          <w:bCs/>
          <w:lang w:val="sr-Cyrl-CS"/>
        </w:rPr>
      </w:pPr>
      <w:r w:rsidRPr="00176A92">
        <w:rPr>
          <w:bCs/>
          <w:lang w:val="sr-Cyrl-CS"/>
        </w:rPr>
        <w:t xml:space="preserve">Мера </w:t>
      </w:r>
      <w:r w:rsidRPr="00176A92">
        <w:rPr>
          <w:bCs/>
        </w:rPr>
        <w:t>6</w:t>
      </w:r>
      <w:r w:rsidRPr="00176A92">
        <w:rPr>
          <w:bCs/>
          <w:lang w:val="sr-Cyrl-CS"/>
        </w:rPr>
        <w:t xml:space="preserve"> - Замена постојеће или уградња нове цевне мреже, грејних тела-радијатора и пратећег прибора за породичне куће, станове и стамбене зграде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6204"/>
        <w:gridCol w:w="3260"/>
      </w:tblGrid>
      <w:tr w:rsidR="00B76021" w:rsidRPr="00176A92" w:rsidTr="002143F7">
        <w:trPr>
          <w:trHeight w:val="354"/>
        </w:trPr>
        <w:tc>
          <w:tcPr>
            <w:tcW w:w="6204" w:type="dxa"/>
            <w:shd w:val="clear" w:color="auto" w:fill="BFBFBF" w:themeFill="background1" w:themeFillShade="BF"/>
          </w:tcPr>
          <w:p w:rsidR="00B76021" w:rsidRPr="00176A92" w:rsidRDefault="00B76021" w:rsidP="002143F7">
            <w:pPr>
              <w:jc w:val="both"/>
              <w:rPr>
                <w:b/>
                <w:bCs/>
                <w:lang w:val="sr-Cyrl-RS"/>
              </w:rPr>
            </w:pPr>
            <w:r w:rsidRPr="00176A92">
              <w:rPr>
                <w:b/>
                <w:bCs/>
                <w:lang w:val="sr-Cyrl-RS"/>
              </w:rPr>
              <w:t>Цене производа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:rsidR="00B76021" w:rsidRPr="00176A92" w:rsidRDefault="00B76021" w:rsidP="002143F7">
            <w:pPr>
              <w:jc w:val="both"/>
              <w:rPr>
                <w:b/>
                <w:bCs/>
                <w:lang w:val="sr-Cyrl-RS"/>
              </w:rPr>
            </w:pPr>
            <w:r w:rsidRPr="00176A92">
              <w:rPr>
                <w:b/>
                <w:bCs/>
                <w:lang w:val="sr-Cyrl-RS"/>
              </w:rPr>
              <w:t>Број бодова</w:t>
            </w:r>
          </w:p>
        </w:tc>
      </w:tr>
      <w:tr w:rsidR="00B76021" w:rsidRPr="00176A92" w:rsidTr="002143F7">
        <w:trPr>
          <w:trHeight w:val="343"/>
        </w:trPr>
        <w:tc>
          <w:tcPr>
            <w:tcW w:w="9464" w:type="dxa"/>
            <w:gridSpan w:val="2"/>
            <w:shd w:val="clear" w:color="auto" w:fill="auto"/>
          </w:tcPr>
          <w:p w:rsidR="00B76021" w:rsidRPr="00176A92" w:rsidRDefault="00B76021" w:rsidP="002143F7">
            <w:pPr>
              <w:jc w:val="both"/>
              <w:rPr>
                <w:bCs/>
                <w:lang w:val="sr-Cyrl-RS"/>
              </w:rPr>
            </w:pPr>
            <w:r w:rsidRPr="00176A92">
              <w:rPr>
                <w:bCs/>
                <w:lang w:val="sr-Cyrl-RS"/>
              </w:rPr>
              <w:t>Начин обрачуна (М*Н/Т)</w:t>
            </w:r>
          </w:p>
          <w:p w:rsidR="00B76021" w:rsidRPr="00176A92" w:rsidRDefault="00B76021" w:rsidP="002143F7">
            <w:pPr>
              <w:jc w:val="both"/>
              <w:rPr>
                <w:bCs/>
                <w:lang w:val="sr-Cyrl-RS"/>
              </w:rPr>
            </w:pPr>
            <w:r w:rsidRPr="00176A92">
              <w:rPr>
                <w:bCs/>
                <w:lang w:val="sr-Cyrl-RS"/>
              </w:rPr>
              <w:t xml:space="preserve">Т – понуђена цена;   Н – најнижа понуђена цена;  </w:t>
            </w:r>
          </w:p>
          <w:p w:rsidR="00B76021" w:rsidRPr="00176A92" w:rsidRDefault="00B76021" w:rsidP="002143F7">
            <w:pPr>
              <w:jc w:val="both"/>
              <w:rPr>
                <w:bCs/>
                <w:lang w:val="sr-Cyrl-RS"/>
              </w:rPr>
            </w:pPr>
            <w:r w:rsidRPr="00176A92">
              <w:rPr>
                <w:bCs/>
                <w:lang w:val="sr-Cyrl-RS"/>
              </w:rPr>
              <w:t>М - Максималан број бодова (60 бодова)</w:t>
            </w:r>
          </w:p>
        </w:tc>
      </w:tr>
      <w:tr w:rsidR="00B76021" w:rsidRPr="00176A92" w:rsidTr="002143F7">
        <w:trPr>
          <w:trHeight w:val="519"/>
        </w:trPr>
        <w:tc>
          <w:tcPr>
            <w:tcW w:w="6204" w:type="dxa"/>
            <w:shd w:val="clear" w:color="auto" w:fill="auto"/>
          </w:tcPr>
          <w:p w:rsidR="00B76021" w:rsidRPr="00176A92" w:rsidRDefault="00B76021" w:rsidP="002143F7">
            <w:pPr>
              <w:jc w:val="both"/>
              <w:rPr>
                <w:bCs/>
                <w:lang w:val="sr-Cyrl-CS"/>
              </w:rPr>
            </w:pPr>
            <w:r w:rsidRPr="00176A92">
              <w:rPr>
                <w:bCs/>
                <w:lang w:val="ru-RU"/>
              </w:rPr>
              <w:t xml:space="preserve">Набавка и  инсталација </w:t>
            </w:r>
            <w:r w:rsidRPr="00176A92">
              <w:rPr>
                <w:bCs/>
              </w:rPr>
              <w:t xml:space="preserve"> </w:t>
            </w:r>
            <w:r w:rsidRPr="00176A92">
              <w:rPr>
                <w:bCs/>
                <w:lang w:val="ru-RU"/>
              </w:rPr>
              <w:t>циркулационе пумпе са променљивим бројем обртаја,</w:t>
            </w:r>
            <w:r w:rsidRPr="00176A92">
              <w:rPr>
                <w:bCs/>
                <w:lang w:val="en-US"/>
              </w:rPr>
              <w:t xml:space="preserve"> </w:t>
            </w:r>
            <w:r w:rsidRPr="00176A92">
              <w:rPr>
                <w:bCs/>
                <w:lang w:val="ru-RU"/>
              </w:rPr>
              <w:t xml:space="preserve">за </w:t>
            </w:r>
            <w:r w:rsidRPr="00176A92">
              <w:rPr>
                <w:bCs/>
                <w:lang w:val="sr-Cyrl-CS"/>
              </w:rPr>
              <w:t>проток 1</w:t>
            </w:r>
            <w:r w:rsidRPr="00176A92">
              <w:rPr>
                <w:bCs/>
                <w:lang w:val="en-US"/>
              </w:rPr>
              <w:t xml:space="preserve"> m3/h</w:t>
            </w:r>
            <w:r w:rsidRPr="00176A92">
              <w:rPr>
                <w:bCs/>
                <w:lang w:val="sr-Cyrl-CS"/>
              </w:rPr>
              <w:t xml:space="preserve"> </w:t>
            </w:r>
            <w:r w:rsidRPr="00176A92">
              <w:rPr>
                <w:bCs/>
                <w:lang w:val="en-US"/>
              </w:rPr>
              <w:t xml:space="preserve">, </w:t>
            </w:r>
            <w:r w:rsidRPr="00176A92">
              <w:rPr>
                <w:bCs/>
                <w:lang w:val="sr-Cyrl-CS"/>
              </w:rPr>
              <w:t>напор 50</w:t>
            </w:r>
            <w:r w:rsidRPr="00176A92">
              <w:rPr>
                <w:bCs/>
                <w:lang w:val="en-US"/>
              </w:rPr>
              <w:t xml:space="preserve"> </w:t>
            </w:r>
            <w:proofErr w:type="spellStart"/>
            <w:r w:rsidRPr="00176A92">
              <w:rPr>
                <w:bCs/>
                <w:lang w:val="en-US"/>
              </w:rPr>
              <w:t>kPa</w:t>
            </w:r>
            <w:proofErr w:type="spellEnd"/>
            <w:r w:rsidRPr="00176A92">
              <w:rPr>
                <w:bCs/>
                <w:lang w:val="sr-Cyrl-CS"/>
              </w:rPr>
              <w:t xml:space="preserve"> (тип </w:t>
            </w:r>
            <w:proofErr w:type="spellStart"/>
            <w:r w:rsidRPr="00176A92">
              <w:rPr>
                <w:bCs/>
                <w:lang w:val="en-US"/>
              </w:rPr>
              <w:t>Grundfos</w:t>
            </w:r>
            <w:proofErr w:type="spellEnd"/>
            <w:r w:rsidRPr="00176A92">
              <w:rPr>
                <w:bCs/>
                <w:lang w:val="en-US"/>
              </w:rPr>
              <w:t xml:space="preserve"> alpha, </w:t>
            </w:r>
            <w:proofErr w:type="spellStart"/>
            <w:r w:rsidRPr="00176A92">
              <w:rPr>
                <w:bCs/>
                <w:lang w:val="en-US"/>
              </w:rPr>
              <w:t>Willo</w:t>
            </w:r>
            <w:proofErr w:type="spellEnd"/>
            <w:r w:rsidRPr="00176A92">
              <w:rPr>
                <w:bCs/>
                <w:lang w:val="en-US"/>
              </w:rPr>
              <w:t xml:space="preserve"> </w:t>
            </w:r>
            <w:proofErr w:type="spellStart"/>
            <w:r w:rsidRPr="00176A92">
              <w:rPr>
                <w:bCs/>
                <w:lang w:val="en-US"/>
              </w:rPr>
              <w:t>Yonos</w:t>
            </w:r>
            <w:proofErr w:type="spellEnd"/>
            <w:r w:rsidRPr="00176A92">
              <w:rPr>
                <w:bCs/>
                <w:lang w:val="en-US"/>
              </w:rPr>
              <w:t xml:space="preserve"> </w:t>
            </w:r>
            <w:r w:rsidRPr="00176A92">
              <w:rPr>
                <w:bCs/>
                <w:lang w:val="sr-Cyrl-CS"/>
              </w:rPr>
              <w:t xml:space="preserve">и др)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76021" w:rsidRPr="00176A92" w:rsidRDefault="00B76021" w:rsidP="002143F7">
            <w:pPr>
              <w:jc w:val="both"/>
              <w:rPr>
                <w:bCs/>
                <w:lang w:val="sr-Cyrl-RS"/>
              </w:rPr>
            </w:pPr>
          </w:p>
        </w:tc>
      </w:tr>
      <w:tr w:rsidR="00B76021" w:rsidRPr="00176A92" w:rsidTr="002143F7">
        <w:trPr>
          <w:trHeight w:val="519"/>
        </w:trPr>
        <w:tc>
          <w:tcPr>
            <w:tcW w:w="6204" w:type="dxa"/>
            <w:shd w:val="clear" w:color="auto" w:fill="auto"/>
          </w:tcPr>
          <w:p w:rsidR="00B76021" w:rsidRPr="00176A92" w:rsidRDefault="00B76021" w:rsidP="002143F7">
            <w:pPr>
              <w:jc w:val="both"/>
              <w:rPr>
                <w:bCs/>
                <w:lang w:val="ru-RU"/>
              </w:rPr>
            </w:pPr>
            <w:r w:rsidRPr="00176A92">
              <w:rPr>
                <w:bCs/>
                <w:lang w:val="ru-RU"/>
              </w:rPr>
              <w:t xml:space="preserve">Набавка и  уградња </w:t>
            </w:r>
            <w:r w:rsidRPr="00176A92">
              <w:rPr>
                <w:bCs/>
              </w:rPr>
              <w:t xml:space="preserve"> </w:t>
            </w:r>
            <w:r w:rsidRPr="00176A92">
              <w:rPr>
                <w:bCs/>
                <w:lang w:val="sr-Cyrl-CS"/>
              </w:rPr>
              <w:t>ч</w:t>
            </w:r>
            <w:r w:rsidRPr="00176A92">
              <w:rPr>
                <w:bCs/>
                <w:lang w:val="ru-RU"/>
              </w:rPr>
              <w:t>еличног панелног радијатора димензија 600/800, тип 22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76021" w:rsidRPr="00176A92" w:rsidRDefault="00B76021" w:rsidP="002143F7">
            <w:pPr>
              <w:jc w:val="both"/>
              <w:rPr>
                <w:bCs/>
                <w:lang w:val="sr-Cyrl-RS"/>
              </w:rPr>
            </w:pPr>
          </w:p>
        </w:tc>
      </w:tr>
      <w:tr w:rsidR="00B76021" w:rsidRPr="00176A92" w:rsidTr="002143F7">
        <w:trPr>
          <w:trHeight w:val="519"/>
        </w:trPr>
        <w:tc>
          <w:tcPr>
            <w:tcW w:w="6204" w:type="dxa"/>
            <w:shd w:val="clear" w:color="auto" w:fill="auto"/>
          </w:tcPr>
          <w:p w:rsidR="00B76021" w:rsidRPr="00176A92" w:rsidRDefault="00B76021" w:rsidP="002143F7">
            <w:pPr>
              <w:jc w:val="both"/>
              <w:rPr>
                <w:bCs/>
              </w:rPr>
            </w:pPr>
            <w:r w:rsidRPr="00176A92">
              <w:rPr>
                <w:bCs/>
                <w:lang w:val="ru-RU"/>
              </w:rPr>
              <w:t xml:space="preserve">Набавка и  уградња </w:t>
            </w:r>
            <w:r w:rsidRPr="00176A92">
              <w:rPr>
                <w:bCs/>
              </w:rPr>
              <w:t xml:space="preserve"> </w:t>
            </w:r>
            <w:r w:rsidRPr="00176A92">
              <w:rPr>
                <w:bCs/>
                <w:lang w:val="sr-Cyrl-CS"/>
              </w:rPr>
              <w:t xml:space="preserve">радијаторског вентила са термоглавом, </w:t>
            </w:r>
            <w:r w:rsidRPr="00176A92">
              <w:rPr>
                <w:bCs/>
              </w:rPr>
              <w:t>DN15 NP6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76021" w:rsidRPr="00176A92" w:rsidRDefault="00B76021" w:rsidP="002143F7">
            <w:pPr>
              <w:jc w:val="both"/>
              <w:rPr>
                <w:bCs/>
                <w:lang w:val="sr-Cyrl-RS"/>
              </w:rPr>
            </w:pPr>
          </w:p>
        </w:tc>
      </w:tr>
      <w:tr w:rsidR="00B76021" w:rsidRPr="00176A92" w:rsidTr="002143F7">
        <w:trPr>
          <w:trHeight w:val="519"/>
        </w:trPr>
        <w:tc>
          <w:tcPr>
            <w:tcW w:w="6204" w:type="dxa"/>
            <w:shd w:val="clear" w:color="auto" w:fill="auto"/>
          </w:tcPr>
          <w:p w:rsidR="00B76021" w:rsidRPr="00176A92" w:rsidRDefault="00B76021" w:rsidP="002143F7">
            <w:pPr>
              <w:jc w:val="both"/>
              <w:rPr>
                <w:bCs/>
                <w:lang w:val="ru-RU"/>
              </w:rPr>
            </w:pPr>
            <w:r w:rsidRPr="00176A92">
              <w:rPr>
                <w:bCs/>
                <w:lang w:val="ru-RU"/>
              </w:rPr>
              <w:t xml:space="preserve">Број бодова за сваки од производа је  максимално </w:t>
            </w:r>
            <w:r w:rsidRPr="00176A92">
              <w:rPr>
                <w:b/>
                <w:bCs/>
              </w:rPr>
              <w:t>20</w:t>
            </w:r>
            <w:r w:rsidRPr="00176A92">
              <w:rPr>
                <w:bCs/>
                <w:lang w:val="ru-RU"/>
              </w:rPr>
              <w:t xml:space="preserve">. </w:t>
            </w:r>
          </w:p>
          <w:p w:rsidR="00B76021" w:rsidRPr="00176A92" w:rsidRDefault="00B76021" w:rsidP="002143F7">
            <w:pPr>
              <w:jc w:val="both"/>
              <w:rPr>
                <w:bCs/>
                <w:lang w:val="ru-RU"/>
              </w:rPr>
            </w:pPr>
            <w:r w:rsidRPr="00176A92">
              <w:rPr>
                <w:bCs/>
                <w:lang w:val="ru-RU"/>
              </w:rPr>
              <w:t xml:space="preserve">Укупан број бодова је максимално </w:t>
            </w:r>
            <w:r w:rsidRPr="00176A92">
              <w:rPr>
                <w:b/>
                <w:bCs/>
                <w:lang w:val="ru-RU"/>
              </w:rPr>
              <w:t>60.</w:t>
            </w:r>
            <w:r w:rsidRPr="00176A92">
              <w:rPr>
                <w:bCs/>
                <w:lang w:val="ru-RU"/>
              </w:rPr>
              <w:tab/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76021" w:rsidRPr="00176A92" w:rsidRDefault="00B76021" w:rsidP="002143F7">
            <w:pPr>
              <w:jc w:val="both"/>
              <w:rPr>
                <w:bCs/>
                <w:lang w:val="sr-Cyrl-RS"/>
              </w:rPr>
            </w:pPr>
          </w:p>
        </w:tc>
      </w:tr>
    </w:tbl>
    <w:p w:rsidR="00B76021" w:rsidRDefault="00B76021" w:rsidP="00B76021">
      <w:pPr>
        <w:jc w:val="both"/>
        <w:rPr>
          <w:bCs/>
          <w:lang w:val="sr-Cyrl-RS"/>
        </w:rPr>
      </w:pPr>
    </w:p>
    <w:p w:rsidR="00B76021" w:rsidRDefault="00B76021" w:rsidP="00B76021">
      <w:pPr>
        <w:jc w:val="both"/>
        <w:rPr>
          <w:bCs/>
          <w:lang w:val="sr-Cyrl-RS"/>
        </w:rPr>
      </w:pPr>
    </w:p>
    <w:p w:rsidR="00B76021" w:rsidRDefault="00B76021" w:rsidP="00B76021">
      <w:pPr>
        <w:jc w:val="both"/>
        <w:rPr>
          <w:bCs/>
          <w:lang w:val="sr-Cyrl-RS"/>
        </w:rPr>
      </w:pPr>
    </w:p>
    <w:p w:rsidR="00B76021" w:rsidRDefault="00B76021" w:rsidP="00B76021">
      <w:pPr>
        <w:jc w:val="both"/>
        <w:rPr>
          <w:bCs/>
          <w:lang w:val="sr-Cyrl-RS"/>
        </w:rPr>
      </w:pPr>
    </w:p>
    <w:p w:rsidR="00B76021" w:rsidRDefault="00B76021" w:rsidP="00B76021">
      <w:pPr>
        <w:jc w:val="both"/>
        <w:rPr>
          <w:bCs/>
          <w:lang w:val="sr-Cyrl-RS"/>
        </w:rPr>
      </w:pPr>
    </w:p>
    <w:p w:rsidR="00B76021" w:rsidRDefault="00B76021" w:rsidP="00B76021">
      <w:pPr>
        <w:jc w:val="both"/>
        <w:rPr>
          <w:bCs/>
          <w:lang w:val="sr-Cyrl-RS"/>
        </w:rPr>
      </w:pPr>
    </w:p>
    <w:p w:rsidR="00B76021" w:rsidRPr="00176A92" w:rsidRDefault="00B76021" w:rsidP="00B76021">
      <w:pPr>
        <w:jc w:val="both"/>
        <w:rPr>
          <w:bCs/>
          <w:lang w:val="sr-Cyrl-RS"/>
        </w:rPr>
      </w:pPr>
    </w:p>
    <w:p w:rsidR="00B76021" w:rsidRPr="00176A92" w:rsidRDefault="00B76021" w:rsidP="00B76021">
      <w:pPr>
        <w:jc w:val="both"/>
        <w:rPr>
          <w:bCs/>
          <w:lang w:val="en-US"/>
        </w:rPr>
      </w:pPr>
      <w:r w:rsidRPr="00176A92">
        <w:rPr>
          <w:bCs/>
          <w:lang w:val="ru-RU"/>
        </w:rPr>
        <w:lastRenderedPageBreak/>
        <w:t>Мера 7</w:t>
      </w:r>
      <w:r w:rsidRPr="00176A92">
        <w:rPr>
          <w:bCs/>
          <w:lang w:val="en-US"/>
        </w:rPr>
        <w:t xml:space="preserve"> - </w:t>
      </w:r>
      <w:proofErr w:type="spellStart"/>
      <w:r w:rsidRPr="00176A92">
        <w:rPr>
          <w:bCs/>
          <w:lang w:val="en-US"/>
        </w:rPr>
        <w:t>Набавка</w:t>
      </w:r>
      <w:proofErr w:type="spellEnd"/>
      <w:r w:rsidRPr="00176A92">
        <w:rPr>
          <w:bCs/>
          <w:lang w:val="en-US"/>
        </w:rPr>
        <w:t xml:space="preserve"> и </w:t>
      </w:r>
      <w:proofErr w:type="spellStart"/>
      <w:r w:rsidRPr="00176A92">
        <w:rPr>
          <w:bCs/>
          <w:lang w:val="en-US"/>
        </w:rPr>
        <w:t>уградње</w:t>
      </w:r>
      <w:proofErr w:type="spellEnd"/>
      <w:r w:rsidRPr="00176A92">
        <w:rPr>
          <w:bCs/>
          <w:lang w:val="en-US"/>
        </w:rPr>
        <w:t xml:space="preserve"> </w:t>
      </w:r>
      <w:proofErr w:type="spellStart"/>
      <w:r w:rsidRPr="00176A92">
        <w:rPr>
          <w:bCs/>
          <w:lang w:val="en-US"/>
        </w:rPr>
        <w:t>топлотних</w:t>
      </w:r>
      <w:proofErr w:type="spellEnd"/>
      <w:r w:rsidRPr="00176A92">
        <w:rPr>
          <w:bCs/>
          <w:lang w:val="en-US"/>
        </w:rPr>
        <w:t xml:space="preserve"> </w:t>
      </w:r>
      <w:proofErr w:type="spellStart"/>
      <w:r w:rsidRPr="00176A92">
        <w:rPr>
          <w:bCs/>
          <w:lang w:val="en-US"/>
        </w:rPr>
        <w:t>пумпи</w:t>
      </w:r>
      <w:proofErr w:type="spellEnd"/>
      <w:r w:rsidRPr="00176A92">
        <w:rPr>
          <w:bCs/>
          <w:lang w:val="en-US"/>
        </w:rPr>
        <w:t xml:space="preserve"> и </w:t>
      </w:r>
      <w:proofErr w:type="spellStart"/>
      <w:r w:rsidRPr="00176A92">
        <w:rPr>
          <w:bCs/>
          <w:lang w:val="en-US"/>
        </w:rPr>
        <w:t>пратеће</w:t>
      </w:r>
      <w:proofErr w:type="spellEnd"/>
      <w:r w:rsidRPr="00176A92">
        <w:rPr>
          <w:bCs/>
          <w:lang w:val="en-US"/>
        </w:rPr>
        <w:t xml:space="preserve"> </w:t>
      </w:r>
      <w:proofErr w:type="spellStart"/>
      <w:r w:rsidRPr="00176A92">
        <w:rPr>
          <w:bCs/>
          <w:lang w:val="en-US"/>
        </w:rPr>
        <w:t>инсталације</w:t>
      </w:r>
      <w:proofErr w:type="spellEnd"/>
      <w:r w:rsidRPr="00176A92">
        <w:rPr>
          <w:bCs/>
          <w:lang w:val="en-US"/>
        </w:rPr>
        <w:t xml:space="preserve"> </w:t>
      </w:r>
      <w:proofErr w:type="spellStart"/>
      <w:r w:rsidRPr="00176A92">
        <w:rPr>
          <w:bCs/>
          <w:lang w:val="en-US"/>
        </w:rPr>
        <w:t>грејног</w:t>
      </w:r>
      <w:proofErr w:type="spellEnd"/>
      <w:r w:rsidRPr="00176A92">
        <w:rPr>
          <w:bCs/>
          <w:lang w:val="en-US"/>
        </w:rPr>
        <w:t xml:space="preserve"> </w:t>
      </w:r>
      <w:proofErr w:type="spellStart"/>
      <w:r w:rsidRPr="00176A92">
        <w:rPr>
          <w:bCs/>
          <w:lang w:val="en-US"/>
        </w:rPr>
        <w:t>система</w:t>
      </w:r>
      <w:proofErr w:type="spellEnd"/>
      <w:r w:rsidRPr="00176A92">
        <w:rPr>
          <w:bCs/>
          <w:lang w:val="en-US"/>
        </w:rPr>
        <w:t xml:space="preserve"> (</w:t>
      </w:r>
      <w:proofErr w:type="spellStart"/>
      <w:r w:rsidRPr="00176A92">
        <w:rPr>
          <w:bCs/>
          <w:lang w:val="en-US"/>
        </w:rPr>
        <w:t>грејач</w:t>
      </w:r>
      <w:proofErr w:type="spellEnd"/>
      <w:r w:rsidRPr="00176A92">
        <w:rPr>
          <w:bCs/>
          <w:lang w:val="en-US"/>
        </w:rPr>
        <w:t xml:space="preserve"> </w:t>
      </w:r>
      <w:proofErr w:type="spellStart"/>
      <w:r w:rsidRPr="00176A92">
        <w:rPr>
          <w:bCs/>
          <w:lang w:val="en-US"/>
        </w:rPr>
        <w:t>простора</w:t>
      </w:r>
      <w:proofErr w:type="spellEnd"/>
      <w:r w:rsidRPr="00176A92">
        <w:rPr>
          <w:bCs/>
          <w:lang w:val="en-US"/>
        </w:rPr>
        <w:t xml:space="preserve"> </w:t>
      </w:r>
      <w:proofErr w:type="spellStart"/>
      <w:r w:rsidRPr="00176A92">
        <w:rPr>
          <w:bCs/>
          <w:lang w:val="en-US"/>
        </w:rPr>
        <w:t>или</w:t>
      </w:r>
      <w:proofErr w:type="spellEnd"/>
      <w:r w:rsidRPr="00176A92">
        <w:rPr>
          <w:bCs/>
          <w:lang w:val="en-US"/>
        </w:rPr>
        <w:t xml:space="preserve"> </w:t>
      </w:r>
      <w:proofErr w:type="spellStart"/>
      <w:r w:rsidRPr="00176A92">
        <w:rPr>
          <w:bCs/>
          <w:lang w:val="en-US"/>
        </w:rPr>
        <w:t>комбиновани</w:t>
      </w:r>
      <w:proofErr w:type="spellEnd"/>
      <w:r w:rsidRPr="00176A92">
        <w:rPr>
          <w:bCs/>
          <w:lang w:val="en-US"/>
        </w:rPr>
        <w:t xml:space="preserve"> </w:t>
      </w:r>
      <w:proofErr w:type="spellStart"/>
      <w:r w:rsidRPr="00176A92">
        <w:rPr>
          <w:bCs/>
          <w:lang w:val="en-US"/>
        </w:rPr>
        <w:t>грејач</w:t>
      </w:r>
      <w:proofErr w:type="spellEnd"/>
      <w:r w:rsidRPr="00176A92">
        <w:rPr>
          <w:bCs/>
          <w:lang w:val="en-US"/>
        </w:rPr>
        <w:t xml:space="preserve">) </w:t>
      </w:r>
      <w:proofErr w:type="spellStart"/>
      <w:r w:rsidRPr="00176A92">
        <w:rPr>
          <w:bCs/>
          <w:lang w:val="en-US"/>
        </w:rPr>
        <w:t>за</w:t>
      </w:r>
      <w:proofErr w:type="spellEnd"/>
      <w:r w:rsidRPr="00176A92">
        <w:rPr>
          <w:bCs/>
          <w:lang w:val="en-US"/>
        </w:rPr>
        <w:t xml:space="preserve"> </w:t>
      </w:r>
      <w:proofErr w:type="spellStart"/>
      <w:r w:rsidRPr="00176A92">
        <w:rPr>
          <w:bCs/>
          <w:lang w:val="en-US"/>
        </w:rPr>
        <w:t>породичне</w:t>
      </w:r>
      <w:proofErr w:type="spellEnd"/>
      <w:r w:rsidRPr="00176A92">
        <w:rPr>
          <w:bCs/>
          <w:lang w:val="en-US"/>
        </w:rPr>
        <w:t xml:space="preserve"> </w:t>
      </w:r>
      <w:proofErr w:type="spellStart"/>
      <w:r w:rsidRPr="00176A92">
        <w:rPr>
          <w:bCs/>
          <w:lang w:val="en-US"/>
        </w:rPr>
        <w:t>куће</w:t>
      </w:r>
      <w:proofErr w:type="spellEnd"/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6204"/>
        <w:gridCol w:w="3260"/>
      </w:tblGrid>
      <w:tr w:rsidR="00B76021" w:rsidRPr="00176A92" w:rsidTr="002143F7">
        <w:trPr>
          <w:trHeight w:val="354"/>
        </w:trPr>
        <w:tc>
          <w:tcPr>
            <w:tcW w:w="6204" w:type="dxa"/>
            <w:shd w:val="clear" w:color="auto" w:fill="BFBFBF" w:themeFill="background1" w:themeFillShade="BF"/>
          </w:tcPr>
          <w:p w:rsidR="00B76021" w:rsidRPr="00176A92" w:rsidRDefault="00B76021" w:rsidP="002143F7">
            <w:pPr>
              <w:jc w:val="both"/>
              <w:rPr>
                <w:b/>
                <w:bCs/>
                <w:lang w:val="sr-Cyrl-RS"/>
              </w:rPr>
            </w:pPr>
            <w:r w:rsidRPr="00176A92">
              <w:rPr>
                <w:b/>
                <w:bCs/>
                <w:lang w:val="sr-Cyrl-RS"/>
              </w:rPr>
              <w:t>Цене производа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:rsidR="00B76021" w:rsidRPr="00176A92" w:rsidRDefault="00B76021" w:rsidP="002143F7">
            <w:pPr>
              <w:jc w:val="both"/>
              <w:rPr>
                <w:b/>
                <w:bCs/>
                <w:lang w:val="sr-Cyrl-RS"/>
              </w:rPr>
            </w:pPr>
            <w:r w:rsidRPr="00176A92">
              <w:rPr>
                <w:b/>
                <w:bCs/>
                <w:lang w:val="sr-Cyrl-RS"/>
              </w:rPr>
              <w:t>Број бодова</w:t>
            </w:r>
          </w:p>
        </w:tc>
      </w:tr>
      <w:tr w:rsidR="00B76021" w:rsidRPr="00176A92" w:rsidTr="002143F7">
        <w:trPr>
          <w:trHeight w:val="343"/>
        </w:trPr>
        <w:tc>
          <w:tcPr>
            <w:tcW w:w="9464" w:type="dxa"/>
            <w:gridSpan w:val="2"/>
            <w:shd w:val="clear" w:color="auto" w:fill="auto"/>
          </w:tcPr>
          <w:p w:rsidR="00B76021" w:rsidRPr="00176A92" w:rsidRDefault="00B76021" w:rsidP="002143F7">
            <w:pPr>
              <w:jc w:val="both"/>
              <w:rPr>
                <w:bCs/>
                <w:lang w:val="sr-Cyrl-RS"/>
              </w:rPr>
            </w:pPr>
            <w:r w:rsidRPr="00176A92">
              <w:rPr>
                <w:bCs/>
                <w:lang w:val="sr-Cyrl-RS"/>
              </w:rPr>
              <w:t>Начин обрачуна (М*Н/Т)</w:t>
            </w:r>
          </w:p>
          <w:p w:rsidR="00B76021" w:rsidRPr="00176A92" w:rsidRDefault="00B76021" w:rsidP="002143F7">
            <w:pPr>
              <w:jc w:val="both"/>
              <w:rPr>
                <w:bCs/>
                <w:lang w:val="sr-Cyrl-RS"/>
              </w:rPr>
            </w:pPr>
            <w:r w:rsidRPr="00176A92">
              <w:rPr>
                <w:bCs/>
                <w:lang w:val="sr-Cyrl-RS"/>
              </w:rPr>
              <w:t xml:space="preserve">Т – понуђена цена;   Н – најнижа понуђена цена;  </w:t>
            </w:r>
          </w:p>
          <w:p w:rsidR="00B76021" w:rsidRPr="00176A92" w:rsidRDefault="00B76021" w:rsidP="002143F7">
            <w:pPr>
              <w:jc w:val="both"/>
              <w:rPr>
                <w:bCs/>
                <w:lang w:val="sr-Cyrl-RS"/>
              </w:rPr>
            </w:pPr>
            <w:r w:rsidRPr="00176A92">
              <w:rPr>
                <w:bCs/>
                <w:lang w:val="sr-Cyrl-RS"/>
              </w:rPr>
              <w:t>М - Максималан број бодова (60 бодова)</w:t>
            </w:r>
          </w:p>
        </w:tc>
      </w:tr>
      <w:tr w:rsidR="00B76021" w:rsidRPr="00176A92" w:rsidTr="002143F7">
        <w:trPr>
          <w:trHeight w:val="519"/>
        </w:trPr>
        <w:tc>
          <w:tcPr>
            <w:tcW w:w="6204" w:type="dxa"/>
            <w:shd w:val="clear" w:color="auto" w:fill="auto"/>
          </w:tcPr>
          <w:p w:rsidR="00B76021" w:rsidRPr="00176A92" w:rsidRDefault="00B76021" w:rsidP="002143F7">
            <w:pPr>
              <w:jc w:val="both"/>
              <w:rPr>
                <w:bCs/>
                <w:lang w:val="en-US"/>
              </w:rPr>
            </w:pPr>
            <w:r w:rsidRPr="00176A92">
              <w:rPr>
                <w:bCs/>
                <w:lang w:val="ru-RU"/>
              </w:rPr>
              <w:t>Набавка и уградња топлотн</w:t>
            </w:r>
            <w:r w:rsidRPr="00176A92">
              <w:rPr>
                <w:bCs/>
              </w:rPr>
              <w:t>e</w:t>
            </w:r>
            <w:r w:rsidRPr="00176A92">
              <w:rPr>
                <w:bCs/>
                <w:lang w:val="ru-RU"/>
              </w:rPr>
              <w:t xml:space="preserve"> пумп</w:t>
            </w:r>
            <w:r w:rsidRPr="00176A92">
              <w:rPr>
                <w:bCs/>
              </w:rPr>
              <w:t xml:space="preserve">e </w:t>
            </w:r>
            <w:r w:rsidRPr="00176A92">
              <w:rPr>
                <w:bCs/>
                <w:lang w:val="sr-Cyrl-CS"/>
              </w:rPr>
              <w:t xml:space="preserve">ваздух – вода, капацитета грејања 7 </w:t>
            </w:r>
            <w:r w:rsidRPr="00176A92">
              <w:rPr>
                <w:bCs/>
                <w:lang w:val="en-US"/>
              </w:rPr>
              <w:t>kW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76021" w:rsidRPr="00176A92" w:rsidRDefault="00B76021" w:rsidP="002143F7">
            <w:pPr>
              <w:jc w:val="both"/>
              <w:rPr>
                <w:bCs/>
                <w:lang w:val="sr-Cyrl-RS"/>
              </w:rPr>
            </w:pPr>
          </w:p>
        </w:tc>
      </w:tr>
    </w:tbl>
    <w:p w:rsidR="00B76021" w:rsidRPr="00176A92" w:rsidRDefault="00B76021" w:rsidP="00B76021">
      <w:pPr>
        <w:jc w:val="both"/>
        <w:rPr>
          <w:bCs/>
          <w:lang w:val="sr-Cyrl-RS"/>
        </w:rPr>
      </w:pPr>
    </w:p>
    <w:p w:rsidR="00B76021" w:rsidRPr="00176A92" w:rsidRDefault="00B76021" w:rsidP="00B76021">
      <w:pPr>
        <w:jc w:val="both"/>
        <w:rPr>
          <w:bCs/>
          <w:lang w:val="en-US"/>
        </w:rPr>
      </w:pPr>
      <w:r w:rsidRPr="00176A92">
        <w:rPr>
          <w:bCs/>
          <w:lang w:val="ru-RU"/>
        </w:rPr>
        <w:t>Мера 8</w:t>
      </w:r>
      <w:r w:rsidRPr="00176A92">
        <w:rPr>
          <w:bCs/>
          <w:lang w:val="en-US"/>
        </w:rPr>
        <w:t xml:space="preserve"> - </w:t>
      </w:r>
      <w:proofErr w:type="spellStart"/>
      <w:r w:rsidRPr="00176A92">
        <w:rPr>
          <w:bCs/>
          <w:lang w:val="en-US"/>
        </w:rPr>
        <w:t>Набавка</w:t>
      </w:r>
      <w:proofErr w:type="spellEnd"/>
      <w:r w:rsidRPr="00176A92">
        <w:rPr>
          <w:bCs/>
          <w:lang w:val="en-US"/>
        </w:rPr>
        <w:t xml:space="preserve"> и </w:t>
      </w:r>
      <w:proofErr w:type="spellStart"/>
      <w:r w:rsidRPr="00176A92">
        <w:rPr>
          <w:bCs/>
          <w:lang w:val="en-US"/>
        </w:rPr>
        <w:t>уградњ</w:t>
      </w:r>
      <w:proofErr w:type="spellEnd"/>
      <w:r w:rsidRPr="00176A92">
        <w:rPr>
          <w:bCs/>
          <w:lang w:val="sr-Cyrl-CS"/>
        </w:rPr>
        <w:t>а</w:t>
      </w:r>
      <w:r w:rsidRPr="00176A92">
        <w:rPr>
          <w:bCs/>
          <w:lang w:val="en-US"/>
        </w:rPr>
        <w:t xml:space="preserve"> </w:t>
      </w:r>
      <w:proofErr w:type="spellStart"/>
      <w:r w:rsidRPr="00176A92">
        <w:rPr>
          <w:bCs/>
          <w:lang w:val="en-US"/>
        </w:rPr>
        <w:t>соларних</w:t>
      </w:r>
      <w:proofErr w:type="spellEnd"/>
      <w:r w:rsidRPr="00176A92">
        <w:rPr>
          <w:bCs/>
          <w:lang w:val="en-US"/>
        </w:rPr>
        <w:t xml:space="preserve"> </w:t>
      </w:r>
      <w:proofErr w:type="spellStart"/>
      <w:r w:rsidRPr="00176A92">
        <w:rPr>
          <w:bCs/>
          <w:lang w:val="en-US"/>
        </w:rPr>
        <w:t>колектора</w:t>
      </w:r>
      <w:proofErr w:type="spellEnd"/>
      <w:r w:rsidRPr="00176A92">
        <w:rPr>
          <w:bCs/>
          <w:lang w:val="en-US"/>
        </w:rPr>
        <w:t xml:space="preserve"> у </w:t>
      </w:r>
      <w:proofErr w:type="spellStart"/>
      <w:r w:rsidRPr="00176A92">
        <w:rPr>
          <w:bCs/>
          <w:lang w:val="en-US"/>
        </w:rPr>
        <w:t>инсталацију</w:t>
      </w:r>
      <w:proofErr w:type="spellEnd"/>
      <w:r w:rsidRPr="00176A92">
        <w:rPr>
          <w:bCs/>
          <w:lang w:val="en-US"/>
        </w:rPr>
        <w:t xml:space="preserve"> </w:t>
      </w:r>
      <w:proofErr w:type="spellStart"/>
      <w:r w:rsidRPr="00176A92">
        <w:rPr>
          <w:bCs/>
          <w:lang w:val="en-US"/>
        </w:rPr>
        <w:t>за</w:t>
      </w:r>
      <w:proofErr w:type="spellEnd"/>
      <w:r w:rsidRPr="00176A92">
        <w:rPr>
          <w:bCs/>
          <w:lang w:val="en-US"/>
        </w:rPr>
        <w:t xml:space="preserve"> </w:t>
      </w:r>
      <w:proofErr w:type="spellStart"/>
      <w:r w:rsidRPr="00176A92">
        <w:rPr>
          <w:bCs/>
          <w:lang w:val="en-US"/>
        </w:rPr>
        <w:t>централну</w:t>
      </w:r>
      <w:proofErr w:type="spellEnd"/>
      <w:r w:rsidRPr="00176A92">
        <w:rPr>
          <w:bCs/>
          <w:lang w:val="en-US"/>
        </w:rPr>
        <w:t xml:space="preserve"> </w:t>
      </w:r>
      <w:proofErr w:type="spellStart"/>
      <w:r w:rsidRPr="00176A92">
        <w:rPr>
          <w:bCs/>
          <w:lang w:val="en-US"/>
        </w:rPr>
        <w:t>припрему</w:t>
      </w:r>
      <w:proofErr w:type="spellEnd"/>
      <w:r w:rsidRPr="00176A92">
        <w:rPr>
          <w:bCs/>
          <w:lang w:val="en-US"/>
        </w:rPr>
        <w:t xml:space="preserve"> </w:t>
      </w:r>
      <w:proofErr w:type="spellStart"/>
      <w:r w:rsidRPr="00176A92">
        <w:rPr>
          <w:bCs/>
          <w:lang w:val="en-US"/>
        </w:rPr>
        <w:t>потрошне</w:t>
      </w:r>
      <w:proofErr w:type="spellEnd"/>
      <w:r w:rsidRPr="00176A92">
        <w:rPr>
          <w:bCs/>
          <w:lang w:val="en-US"/>
        </w:rPr>
        <w:t xml:space="preserve"> </w:t>
      </w:r>
      <w:proofErr w:type="spellStart"/>
      <w:r w:rsidRPr="00176A92">
        <w:rPr>
          <w:bCs/>
          <w:lang w:val="en-US"/>
        </w:rPr>
        <w:t>топле</w:t>
      </w:r>
      <w:proofErr w:type="spellEnd"/>
      <w:r w:rsidRPr="00176A92">
        <w:rPr>
          <w:bCs/>
          <w:lang w:val="en-US"/>
        </w:rPr>
        <w:t xml:space="preserve"> </w:t>
      </w:r>
      <w:proofErr w:type="spellStart"/>
      <w:r w:rsidRPr="00176A92">
        <w:rPr>
          <w:bCs/>
          <w:lang w:val="en-US"/>
        </w:rPr>
        <w:t>воде</w:t>
      </w:r>
      <w:proofErr w:type="spellEnd"/>
      <w:r w:rsidRPr="00176A92">
        <w:rPr>
          <w:bCs/>
          <w:lang w:val="en-US"/>
        </w:rPr>
        <w:t xml:space="preserve"> </w:t>
      </w:r>
      <w:proofErr w:type="spellStart"/>
      <w:r w:rsidRPr="00176A92">
        <w:rPr>
          <w:bCs/>
          <w:lang w:val="en-US"/>
        </w:rPr>
        <w:t>за</w:t>
      </w:r>
      <w:proofErr w:type="spellEnd"/>
      <w:r w:rsidRPr="00176A92">
        <w:rPr>
          <w:bCs/>
          <w:lang w:val="en-US"/>
        </w:rPr>
        <w:t xml:space="preserve"> </w:t>
      </w:r>
      <w:proofErr w:type="spellStart"/>
      <w:r w:rsidRPr="00176A92">
        <w:rPr>
          <w:bCs/>
          <w:lang w:val="en-US"/>
        </w:rPr>
        <w:t>грејање</w:t>
      </w:r>
      <w:proofErr w:type="spellEnd"/>
      <w:r w:rsidRPr="00176A92">
        <w:rPr>
          <w:bCs/>
          <w:lang w:val="en-US"/>
        </w:rPr>
        <w:t xml:space="preserve"> </w:t>
      </w:r>
      <w:proofErr w:type="spellStart"/>
      <w:r w:rsidRPr="00176A92">
        <w:rPr>
          <w:bCs/>
          <w:lang w:val="en-US"/>
        </w:rPr>
        <w:t>санитарне</w:t>
      </w:r>
      <w:proofErr w:type="spellEnd"/>
      <w:r w:rsidRPr="00176A92">
        <w:rPr>
          <w:bCs/>
          <w:lang w:val="en-US"/>
        </w:rPr>
        <w:t xml:space="preserve"> </w:t>
      </w:r>
      <w:proofErr w:type="spellStart"/>
      <w:r w:rsidRPr="00176A92">
        <w:rPr>
          <w:bCs/>
          <w:lang w:val="en-US"/>
        </w:rPr>
        <w:t>потрошне</w:t>
      </w:r>
      <w:proofErr w:type="spellEnd"/>
      <w:r w:rsidRPr="00176A92">
        <w:rPr>
          <w:bCs/>
          <w:lang w:val="en-US"/>
        </w:rPr>
        <w:t xml:space="preserve"> </w:t>
      </w:r>
      <w:proofErr w:type="spellStart"/>
      <w:r w:rsidRPr="00176A92">
        <w:rPr>
          <w:bCs/>
          <w:lang w:val="en-US"/>
        </w:rPr>
        <w:t>топле</w:t>
      </w:r>
      <w:proofErr w:type="spellEnd"/>
      <w:r w:rsidRPr="00176A92">
        <w:rPr>
          <w:bCs/>
          <w:lang w:val="en-US"/>
        </w:rPr>
        <w:t xml:space="preserve"> </w:t>
      </w:r>
      <w:proofErr w:type="spellStart"/>
      <w:r w:rsidRPr="00176A92">
        <w:rPr>
          <w:bCs/>
          <w:lang w:val="en-US"/>
        </w:rPr>
        <w:t>воде</w:t>
      </w:r>
      <w:proofErr w:type="spellEnd"/>
      <w:r w:rsidRPr="00176A92">
        <w:rPr>
          <w:bCs/>
          <w:lang w:val="en-US"/>
        </w:rPr>
        <w:t xml:space="preserve"> и </w:t>
      </w:r>
      <w:proofErr w:type="spellStart"/>
      <w:r w:rsidRPr="00176A92">
        <w:rPr>
          <w:bCs/>
          <w:lang w:val="en-US"/>
        </w:rPr>
        <w:t>пратеће</w:t>
      </w:r>
      <w:proofErr w:type="spellEnd"/>
      <w:r w:rsidRPr="00176A92">
        <w:rPr>
          <w:bCs/>
          <w:lang w:val="en-US"/>
        </w:rPr>
        <w:t xml:space="preserve"> </w:t>
      </w:r>
      <w:proofErr w:type="spellStart"/>
      <w:r w:rsidRPr="00176A92">
        <w:rPr>
          <w:bCs/>
          <w:lang w:val="en-US"/>
        </w:rPr>
        <w:t>инсталације</w:t>
      </w:r>
      <w:proofErr w:type="spellEnd"/>
      <w:r w:rsidRPr="00176A92">
        <w:rPr>
          <w:bCs/>
          <w:lang w:val="en-US"/>
        </w:rPr>
        <w:t xml:space="preserve"> </w:t>
      </w:r>
      <w:proofErr w:type="spellStart"/>
      <w:r w:rsidRPr="00176A92">
        <w:rPr>
          <w:bCs/>
          <w:lang w:val="en-US"/>
        </w:rPr>
        <w:t>грејног</w:t>
      </w:r>
      <w:proofErr w:type="spellEnd"/>
      <w:r w:rsidRPr="00176A92">
        <w:rPr>
          <w:bCs/>
          <w:lang w:val="en-US"/>
        </w:rPr>
        <w:t xml:space="preserve"> </w:t>
      </w:r>
      <w:proofErr w:type="spellStart"/>
      <w:r w:rsidRPr="00176A92">
        <w:rPr>
          <w:bCs/>
          <w:lang w:val="en-US"/>
        </w:rPr>
        <w:t>система</w:t>
      </w:r>
      <w:proofErr w:type="spellEnd"/>
      <w:r w:rsidRPr="00176A92">
        <w:rPr>
          <w:bCs/>
          <w:lang w:val="en-US"/>
        </w:rPr>
        <w:t xml:space="preserve"> </w:t>
      </w:r>
      <w:proofErr w:type="spellStart"/>
      <w:r w:rsidRPr="00176A92">
        <w:rPr>
          <w:bCs/>
          <w:lang w:val="en-US"/>
        </w:rPr>
        <w:t>за</w:t>
      </w:r>
      <w:proofErr w:type="spellEnd"/>
      <w:r w:rsidRPr="00176A92">
        <w:rPr>
          <w:bCs/>
          <w:lang w:val="en-US"/>
        </w:rPr>
        <w:t xml:space="preserve"> </w:t>
      </w:r>
      <w:proofErr w:type="spellStart"/>
      <w:r w:rsidRPr="00176A92">
        <w:rPr>
          <w:bCs/>
          <w:lang w:val="en-US"/>
        </w:rPr>
        <w:t>породичне</w:t>
      </w:r>
      <w:proofErr w:type="spellEnd"/>
      <w:r w:rsidRPr="00176A92">
        <w:rPr>
          <w:bCs/>
          <w:lang w:val="en-US"/>
        </w:rPr>
        <w:t xml:space="preserve"> </w:t>
      </w:r>
      <w:proofErr w:type="spellStart"/>
      <w:r w:rsidRPr="00176A92">
        <w:rPr>
          <w:bCs/>
          <w:lang w:val="en-US"/>
        </w:rPr>
        <w:t>куће</w:t>
      </w:r>
      <w:proofErr w:type="spellEnd"/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6204"/>
        <w:gridCol w:w="3260"/>
      </w:tblGrid>
      <w:tr w:rsidR="00B76021" w:rsidRPr="00176A92" w:rsidTr="002143F7">
        <w:trPr>
          <w:trHeight w:val="354"/>
        </w:trPr>
        <w:tc>
          <w:tcPr>
            <w:tcW w:w="6204" w:type="dxa"/>
            <w:shd w:val="clear" w:color="auto" w:fill="BFBFBF" w:themeFill="background1" w:themeFillShade="BF"/>
          </w:tcPr>
          <w:p w:rsidR="00B76021" w:rsidRPr="00176A92" w:rsidRDefault="00B76021" w:rsidP="002143F7">
            <w:pPr>
              <w:jc w:val="both"/>
              <w:rPr>
                <w:b/>
                <w:bCs/>
                <w:lang w:val="sr-Cyrl-RS"/>
              </w:rPr>
            </w:pPr>
            <w:r w:rsidRPr="00176A92">
              <w:rPr>
                <w:b/>
                <w:bCs/>
                <w:lang w:val="sr-Cyrl-RS"/>
              </w:rPr>
              <w:t>Цене производа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:rsidR="00B76021" w:rsidRPr="00176A92" w:rsidRDefault="00B76021" w:rsidP="002143F7">
            <w:pPr>
              <w:jc w:val="both"/>
              <w:rPr>
                <w:b/>
                <w:bCs/>
                <w:lang w:val="sr-Cyrl-RS"/>
              </w:rPr>
            </w:pPr>
            <w:r w:rsidRPr="00176A92">
              <w:rPr>
                <w:b/>
                <w:bCs/>
                <w:lang w:val="sr-Cyrl-RS"/>
              </w:rPr>
              <w:t>Број бодова</w:t>
            </w:r>
          </w:p>
        </w:tc>
      </w:tr>
      <w:tr w:rsidR="00B76021" w:rsidRPr="00176A92" w:rsidTr="002143F7">
        <w:trPr>
          <w:trHeight w:val="343"/>
        </w:trPr>
        <w:tc>
          <w:tcPr>
            <w:tcW w:w="9464" w:type="dxa"/>
            <w:gridSpan w:val="2"/>
            <w:shd w:val="clear" w:color="auto" w:fill="auto"/>
          </w:tcPr>
          <w:p w:rsidR="00B76021" w:rsidRPr="00176A92" w:rsidRDefault="00B76021" w:rsidP="002143F7">
            <w:pPr>
              <w:jc w:val="both"/>
              <w:rPr>
                <w:bCs/>
                <w:lang w:val="sr-Cyrl-RS"/>
              </w:rPr>
            </w:pPr>
            <w:r w:rsidRPr="00176A92">
              <w:rPr>
                <w:bCs/>
                <w:lang w:val="sr-Cyrl-RS"/>
              </w:rPr>
              <w:t>Начин обрачуна (М*Н/Т)</w:t>
            </w:r>
          </w:p>
          <w:p w:rsidR="00B76021" w:rsidRPr="00176A92" w:rsidRDefault="00B76021" w:rsidP="002143F7">
            <w:pPr>
              <w:jc w:val="both"/>
              <w:rPr>
                <w:bCs/>
                <w:lang w:val="sr-Cyrl-RS"/>
              </w:rPr>
            </w:pPr>
            <w:r w:rsidRPr="00176A92">
              <w:rPr>
                <w:bCs/>
                <w:lang w:val="sr-Cyrl-RS"/>
              </w:rPr>
              <w:t xml:space="preserve">Т – понуђена цена;   Н – најнижа понуђена цена;  </w:t>
            </w:r>
          </w:p>
          <w:p w:rsidR="00B76021" w:rsidRPr="00176A92" w:rsidRDefault="00B76021" w:rsidP="002143F7">
            <w:pPr>
              <w:jc w:val="both"/>
              <w:rPr>
                <w:bCs/>
                <w:lang w:val="sr-Cyrl-RS"/>
              </w:rPr>
            </w:pPr>
            <w:r w:rsidRPr="00176A92">
              <w:rPr>
                <w:bCs/>
                <w:lang w:val="sr-Cyrl-RS"/>
              </w:rPr>
              <w:t>М - Максималан број бодова (60 бодова)</w:t>
            </w:r>
          </w:p>
        </w:tc>
      </w:tr>
      <w:tr w:rsidR="00B76021" w:rsidRPr="00176A92" w:rsidTr="002143F7">
        <w:trPr>
          <w:trHeight w:val="519"/>
        </w:trPr>
        <w:tc>
          <w:tcPr>
            <w:tcW w:w="6204" w:type="dxa"/>
            <w:shd w:val="clear" w:color="auto" w:fill="auto"/>
          </w:tcPr>
          <w:p w:rsidR="00B76021" w:rsidRPr="00176A92" w:rsidRDefault="00B76021" w:rsidP="002143F7">
            <w:pPr>
              <w:jc w:val="both"/>
              <w:rPr>
                <w:bCs/>
                <w:lang w:val="en-US"/>
              </w:rPr>
            </w:pPr>
            <w:r w:rsidRPr="00176A92">
              <w:rPr>
                <w:bCs/>
                <w:lang w:val="ru-RU"/>
              </w:rPr>
              <w:t>Набавка и уградња соларног колектора у инсталацију за централну припрему потрошне топле воде капацитета акумулационог бојлера 200 литара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76021" w:rsidRPr="00176A92" w:rsidRDefault="00B76021" w:rsidP="002143F7">
            <w:pPr>
              <w:jc w:val="both"/>
              <w:rPr>
                <w:bCs/>
                <w:lang w:val="sr-Cyrl-RS"/>
              </w:rPr>
            </w:pPr>
          </w:p>
        </w:tc>
      </w:tr>
    </w:tbl>
    <w:p w:rsidR="00B76021" w:rsidRPr="00176A92" w:rsidRDefault="00B76021" w:rsidP="00B76021">
      <w:pPr>
        <w:jc w:val="both"/>
        <w:rPr>
          <w:bCs/>
          <w:lang w:val="sr-Cyrl-RS"/>
        </w:rPr>
      </w:pPr>
    </w:p>
    <w:p w:rsidR="00B76021" w:rsidRPr="00FF5F34" w:rsidRDefault="00B76021" w:rsidP="00B76021">
      <w:pPr>
        <w:jc w:val="both"/>
        <w:rPr>
          <w:bCs/>
          <w:lang w:val="sr-Cyrl-RS"/>
        </w:rPr>
      </w:pPr>
    </w:p>
    <w:p w:rsidR="00B76021" w:rsidRPr="00FF5F34" w:rsidRDefault="00B76021" w:rsidP="00B76021">
      <w:pPr>
        <w:jc w:val="both"/>
        <w:rPr>
          <w:lang w:val="sr-Cyrl-RS"/>
        </w:rPr>
      </w:pPr>
    </w:p>
    <w:p w:rsidR="00B76021" w:rsidRPr="007E3CD1" w:rsidRDefault="00B76021" w:rsidP="00B76021">
      <w:pPr>
        <w:rPr>
          <w:lang w:val="en-US"/>
        </w:rPr>
      </w:pPr>
      <w:r w:rsidRPr="00FF5F34">
        <w:rPr>
          <w:lang w:val="sr-Cyrl-RS"/>
        </w:rPr>
        <w:t xml:space="preserve">                                          </w:t>
      </w:r>
      <w:r>
        <w:rPr>
          <w:lang w:val="sr-Cyrl-RS"/>
        </w:rPr>
        <w:t xml:space="preserve">        </w:t>
      </w:r>
      <w:r w:rsidRPr="00FF5F34">
        <w:rPr>
          <w:lang w:val="sr-Cyrl-RS"/>
        </w:rPr>
        <w:t xml:space="preserve">  </w:t>
      </w:r>
      <w:r>
        <w:rPr>
          <w:lang w:val="sr-Cyrl-RS"/>
        </w:rPr>
        <w:t xml:space="preserve">                                                  </w:t>
      </w:r>
      <w:r w:rsidRPr="00FF5F34">
        <w:rPr>
          <w:lang w:val="sr-Cyrl-RS"/>
        </w:rPr>
        <w:t xml:space="preserve"> </w:t>
      </w:r>
    </w:p>
    <w:p w:rsidR="00B76021" w:rsidRPr="00FF5F34" w:rsidRDefault="00B76021" w:rsidP="00B76021">
      <w:pPr>
        <w:rPr>
          <w:lang w:val="sr-Cyrl-RS"/>
        </w:rPr>
      </w:pPr>
    </w:p>
    <w:p w:rsidR="00B76021" w:rsidRPr="009E0C41" w:rsidRDefault="00B76021" w:rsidP="00B76021">
      <w:pPr>
        <w:rPr>
          <w:rStyle w:val="FontStyle14"/>
          <w:b w:val="0"/>
          <w:bCs w:val="0"/>
          <w:lang w:val="sr-Cyrl-RS"/>
        </w:rPr>
      </w:pPr>
    </w:p>
    <w:p w:rsidR="00101A33" w:rsidRDefault="00101A33">
      <w:bookmarkStart w:id="0" w:name="_GoBack"/>
      <w:bookmarkEnd w:id="0"/>
    </w:p>
    <w:sectPr w:rsidR="00101A33" w:rsidSect="00B76021">
      <w:headerReference w:type="first" r:id="rId6"/>
      <w:pgSz w:w="11905" w:h="16837"/>
      <w:pgMar w:top="1418" w:right="1077" w:bottom="1418" w:left="1077" w:header="709" w:footer="709" w:gutter="0"/>
      <w:cols w:space="6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8D0" w:rsidRDefault="00B76021">
    <w:pPr>
      <w:widowControl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91303"/>
    <w:multiLevelType w:val="hybridMultilevel"/>
    <w:tmpl w:val="5E2C4A3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7515C1"/>
    <w:multiLevelType w:val="hybridMultilevel"/>
    <w:tmpl w:val="4F5A9578"/>
    <w:lvl w:ilvl="0" w:tplc="F118D5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021"/>
    <w:rsid w:val="00101A33"/>
    <w:rsid w:val="00B7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0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4">
    <w:name w:val="Font Style14"/>
    <w:uiPriority w:val="99"/>
    <w:rsid w:val="00B76021"/>
    <w:rPr>
      <w:rFonts w:ascii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B76021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0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4">
    <w:name w:val="Font Style14"/>
    <w:uiPriority w:val="99"/>
    <w:rsid w:val="00B76021"/>
    <w:rPr>
      <w:rFonts w:ascii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B76021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994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Jugin</dc:creator>
  <cp:lastModifiedBy>Nikola Jugin</cp:lastModifiedBy>
  <cp:revision>1</cp:revision>
  <dcterms:created xsi:type="dcterms:W3CDTF">2022-05-19T08:44:00Z</dcterms:created>
  <dcterms:modified xsi:type="dcterms:W3CDTF">2022-05-19T08:45:00Z</dcterms:modified>
</cp:coreProperties>
</file>