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221"/>
        <w:tblW w:w="0" w:type="dxa"/>
        <w:tblLayout w:type="fixed"/>
        <w:tblLook w:val="04A0" w:firstRow="1" w:lastRow="0" w:firstColumn="1" w:lastColumn="0" w:noHBand="0" w:noVBand="1"/>
      </w:tblPr>
      <w:tblGrid>
        <w:gridCol w:w="2491"/>
        <w:gridCol w:w="8816"/>
      </w:tblGrid>
      <w:tr w:rsidR="005E7C5D" w:rsidTr="005E7C5D">
        <w:trPr>
          <w:cantSplit/>
          <w:trHeight w:val="596"/>
        </w:trPr>
        <w:tc>
          <w:tcPr>
            <w:tcW w:w="2491" w:type="dxa"/>
            <w:vMerge w:val="restart"/>
            <w:tcBorders>
              <w:top w:val="nil"/>
              <w:left w:val="nil"/>
              <w:bottom w:val="thinThickSmallGap" w:sz="18" w:space="0" w:color="595959"/>
              <w:right w:val="nil"/>
            </w:tcBorders>
            <w:vAlign w:val="center"/>
            <w:hideMark/>
          </w:tcPr>
          <w:p w:rsidR="005E7C5D" w:rsidRDefault="005E7C5D">
            <w:pPr>
              <w:jc w:val="center"/>
              <w:rPr>
                <w:color w:val="000000"/>
              </w:rPr>
            </w:pPr>
            <w:r>
              <w:rPr>
                <w:noProof/>
                <w:color w:val="000000"/>
                <w:lang w:val="sr-Latn-RS" w:eastAsia="sr-Latn-RS" w:bidi="ar-SA"/>
              </w:rPr>
              <w:drawing>
                <wp:inline distT="0" distB="0" distL="0" distR="0">
                  <wp:extent cx="762000" cy="13239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16" w:type="dxa"/>
          </w:tcPr>
          <w:p w:rsidR="005E7C5D" w:rsidRDefault="005E7C5D">
            <w:pPr>
              <w:jc w:val="both"/>
              <w:rPr>
                <w:color w:val="000000"/>
              </w:rPr>
            </w:pPr>
          </w:p>
        </w:tc>
      </w:tr>
      <w:tr w:rsidR="005E7C5D" w:rsidTr="005E7C5D">
        <w:trPr>
          <w:cantSplit/>
          <w:trHeight w:val="155"/>
        </w:trPr>
        <w:tc>
          <w:tcPr>
            <w:tcW w:w="11307" w:type="dxa"/>
            <w:vMerge/>
            <w:tcBorders>
              <w:top w:val="nil"/>
              <w:left w:val="nil"/>
              <w:bottom w:val="thinThickSmallGap" w:sz="18" w:space="0" w:color="595959"/>
              <w:right w:val="nil"/>
            </w:tcBorders>
            <w:vAlign w:val="center"/>
            <w:hideMark/>
          </w:tcPr>
          <w:p w:rsidR="005E7C5D" w:rsidRDefault="005E7C5D">
            <w:pPr>
              <w:widowControl/>
              <w:suppressAutoHyphens w:val="0"/>
              <w:rPr>
                <w:color w:val="000000"/>
              </w:rPr>
            </w:pPr>
          </w:p>
        </w:tc>
        <w:tc>
          <w:tcPr>
            <w:tcW w:w="8816" w:type="dxa"/>
            <w:hideMark/>
          </w:tcPr>
          <w:p w:rsidR="005E7C5D" w:rsidRDefault="005E7C5D">
            <w:pPr>
              <w:jc w:val="both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Szerb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Köztársaság</w:t>
            </w:r>
            <w:proofErr w:type="spellEnd"/>
          </w:p>
        </w:tc>
      </w:tr>
      <w:tr w:rsidR="005E7C5D" w:rsidTr="005E7C5D">
        <w:trPr>
          <w:cantSplit/>
          <w:trHeight w:val="155"/>
        </w:trPr>
        <w:tc>
          <w:tcPr>
            <w:tcW w:w="11307" w:type="dxa"/>
            <w:vMerge/>
            <w:tcBorders>
              <w:top w:val="nil"/>
              <w:left w:val="nil"/>
              <w:bottom w:val="thinThickSmallGap" w:sz="18" w:space="0" w:color="595959"/>
              <w:right w:val="nil"/>
            </w:tcBorders>
            <w:vAlign w:val="center"/>
            <w:hideMark/>
          </w:tcPr>
          <w:p w:rsidR="005E7C5D" w:rsidRDefault="005E7C5D">
            <w:pPr>
              <w:widowControl/>
              <w:suppressAutoHyphens w:val="0"/>
              <w:rPr>
                <w:color w:val="000000"/>
              </w:rPr>
            </w:pPr>
          </w:p>
        </w:tc>
        <w:tc>
          <w:tcPr>
            <w:tcW w:w="8816" w:type="dxa"/>
            <w:hideMark/>
          </w:tcPr>
          <w:p w:rsidR="005E7C5D" w:rsidRDefault="005E7C5D">
            <w:pPr>
              <w:jc w:val="both"/>
              <w:rPr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Vajdaság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Autonóm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Tartomány</w:t>
            </w:r>
            <w:proofErr w:type="spellEnd"/>
          </w:p>
        </w:tc>
      </w:tr>
      <w:tr w:rsidR="005E7C5D" w:rsidTr="005E7C5D">
        <w:trPr>
          <w:cantSplit/>
          <w:trHeight w:val="342"/>
        </w:trPr>
        <w:tc>
          <w:tcPr>
            <w:tcW w:w="11307" w:type="dxa"/>
            <w:vMerge/>
            <w:tcBorders>
              <w:top w:val="nil"/>
              <w:left w:val="nil"/>
              <w:bottom w:val="thinThickSmallGap" w:sz="18" w:space="0" w:color="595959"/>
              <w:right w:val="nil"/>
            </w:tcBorders>
            <w:vAlign w:val="center"/>
            <w:hideMark/>
          </w:tcPr>
          <w:p w:rsidR="005E7C5D" w:rsidRDefault="005E7C5D">
            <w:pPr>
              <w:widowControl/>
              <w:suppressAutoHyphens w:val="0"/>
              <w:rPr>
                <w:color w:val="000000"/>
              </w:rPr>
            </w:pPr>
          </w:p>
        </w:tc>
        <w:tc>
          <w:tcPr>
            <w:tcW w:w="8816" w:type="dxa"/>
            <w:tcBorders>
              <w:top w:val="nil"/>
              <w:left w:val="nil"/>
              <w:bottom w:val="thinThickSmallGap" w:sz="18" w:space="0" w:color="595959"/>
              <w:right w:val="nil"/>
            </w:tcBorders>
            <w:hideMark/>
          </w:tcPr>
          <w:p w:rsidR="005E7C5D" w:rsidRDefault="005E7C5D">
            <w:pPr>
              <w:jc w:val="both"/>
              <w:rPr>
                <w:bCs/>
                <w:color w:val="000000"/>
                <w:lang w:val="sr-Cyrl-RS"/>
              </w:rPr>
            </w:pPr>
            <w:r>
              <w:rPr>
                <w:bCs/>
                <w:color w:val="000000"/>
                <w:lang w:val="sr-Cyrl-RS"/>
              </w:rPr>
              <w:t>NAGYKIKINDA VÁROS</w:t>
            </w:r>
          </w:p>
          <w:p w:rsidR="005E7C5D" w:rsidRDefault="005E7C5D">
            <w:pPr>
              <w:jc w:val="both"/>
              <w:rPr>
                <w:b/>
                <w:bCs/>
                <w:color w:val="000000"/>
                <w:lang w:val="sr-Cyrl-RS"/>
              </w:rPr>
            </w:pPr>
            <w:r>
              <w:rPr>
                <w:b/>
                <w:bCs/>
                <w:color w:val="000000"/>
                <w:lang w:val="sr-Cyrl-RS"/>
              </w:rPr>
              <w:t>VÁROSI KÖZIGAZGATÁS</w:t>
            </w:r>
          </w:p>
          <w:p w:rsidR="005E7C5D" w:rsidRDefault="005E7C5D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  <w:lang w:val="sr-Cyrl-RS"/>
              </w:rPr>
              <w:t xml:space="preserve">Szám: </w:t>
            </w:r>
            <w:r>
              <w:t>III-</w:t>
            </w:r>
            <w:r>
              <w:rPr>
                <w:lang w:val="sr-Cyrl-CS"/>
              </w:rPr>
              <w:t>03-</w:t>
            </w:r>
            <w:r>
              <w:t>208/2022</w:t>
            </w:r>
          </w:p>
          <w:p w:rsidR="005E7C5D" w:rsidRDefault="005E7C5D">
            <w:pPr>
              <w:jc w:val="both"/>
              <w:rPr>
                <w:bCs/>
                <w:color w:val="000000"/>
                <w:lang w:val="sr-Cyrl-RS"/>
              </w:rPr>
            </w:pPr>
            <w:r>
              <w:rPr>
                <w:bCs/>
                <w:color w:val="000000"/>
                <w:lang w:val="sr-Cyrl-RS"/>
              </w:rPr>
              <w:t xml:space="preserve">Kelt: </w:t>
            </w:r>
            <w:r>
              <w:rPr>
                <w:bCs/>
                <w:color w:val="000000"/>
              </w:rPr>
              <w:t>06</w:t>
            </w:r>
            <w:r>
              <w:rPr>
                <w:bCs/>
                <w:color w:val="000000"/>
                <w:lang w:val="sr-Cyrl-RS"/>
              </w:rPr>
              <w:t>.09.202</w:t>
            </w:r>
            <w:r>
              <w:rPr>
                <w:bCs/>
                <w:color w:val="000000"/>
                <w:lang w:val="sr-Latn-RS"/>
              </w:rPr>
              <w:t>2</w:t>
            </w:r>
            <w:r>
              <w:rPr>
                <w:bCs/>
                <w:color w:val="000000"/>
                <w:lang w:val="sr-Cyrl-RS"/>
              </w:rPr>
              <w:t xml:space="preserve">. évben                               </w:t>
            </w:r>
          </w:p>
          <w:p w:rsidR="005E7C5D" w:rsidRDefault="005E7C5D">
            <w:pPr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Nagykikinda</w:t>
            </w:r>
          </w:p>
        </w:tc>
      </w:tr>
      <w:tr w:rsidR="005E7C5D" w:rsidTr="005E7C5D">
        <w:trPr>
          <w:cantSplit/>
          <w:trHeight w:val="342"/>
        </w:trPr>
        <w:tc>
          <w:tcPr>
            <w:tcW w:w="11307" w:type="dxa"/>
            <w:gridSpan w:val="2"/>
            <w:tcBorders>
              <w:top w:val="thinThickSmallGap" w:sz="18" w:space="0" w:color="595959"/>
              <w:left w:val="nil"/>
              <w:bottom w:val="single" w:sz="4" w:space="0" w:color="FFFFFF"/>
              <w:right w:val="nil"/>
            </w:tcBorders>
            <w:vAlign w:val="center"/>
            <w:hideMark/>
          </w:tcPr>
          <w:p w:rsidR="005E7C5D" w:rsidRDefault="005E7C5D">
            <w:pPr>
              <w:rPr>
                <w:sz w:val="18"/>
                <w:szCs w:val="18"/>
                <w:lang w:val="sl-SI"/>
              </w:rPr>
            </w:pPr>
            <w:r>
              <w:rPr>
                <w:sz w:val="18"/>
                <w:szCs w:val="18"/>
              </w:rPr>
              <w:t xml:space="preserve">                        </w:t>
            </w:r>
            <w:proofErr w:type="spellStart"/>
            <w:r>
              <w:rPr>
                <w:sz w:val="18"/>
                <w:szCs w:val="18"/>
              </w:rPr>
              <w:t>Szerb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önkéntesek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tere</w:t>
            </w:r>
            <w:proofErr w:type="spellEnd"/>
            <w:r>
              <w:rPr>
                <w:sz w:val="18"/>
                <w:szCs w:val="18"/>
                <w:lang w:val="sl-SI"/>
              </w:rPr>
              <w:t xml:space="preserve"> </w:t>
            </w:r>
            <w:r>
              <w:rPr>
                <w:sz w:val="18"/>
                <w:szCs w:val="18"/>
              </w:rPr>
              <w:t xml:space="preserve">12, 23300 </w:t>
            </w:r>
            <w:proofErr w:type="spellStart"/>
            <w:r>
              <w:rPr>
                <w:sz w:val="18"/>
                <w:szCs w:val="18"/>
              </w:rPr>
              <w:t>Nagykikinda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тел</w:t>
            </w:r>
            <w:proofErr w:type="spellEnd"/>
            <w:r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</w:rPr>
              <w:t>0230/410-144</w:t>
            </w:r>
            <w:r>
              <w:rPr>
                <w:sz w:val="18"/>
                <w:szCs w:val="18"/>
                <w:lang w:val="sr-Latn-RS"/>
              </w:rPr>
              <w:t>,</w:t>
            </w:r>
            <w:r>
              <w:rPr>
                <w:sz w:val="18"/>
                <w:szCs w:val="18"/>
              </w:rPr>
              <w:t xml:space="preserve"> e-mail:</w:t>
            </w:r>
            <w:r>
              <w:rPr>
                <w:sz w:val="18"/>
                <w:szCs w:val="18"/>
                <w:lang w:val="sr-Cyrl-CS"/>
              </w:rPr>
              <w:t xml:space="preserve"> </w:t>
            </w:r>
            <w:r>
              <w:rPr>
                <w:sz w:val="18"/>
                <w:szCs w:val="18"/>
                <w:lang w:val="sr-Latn-RS"/>
              </w:rPr>
              <w:t>gradska.uprava</w:t>
            </w:r>
            <w:r>
              <w:rPr>
                <w:sz w:val="18"/>
                <w:szCs w:val="18"/>
                <w:lang w:val="ru-RU"/>
              </w:rPr>
              <w:t>@</w:t>
            </w:r>
            <w:r>
              <w:rPr>
                <w:sz w:val="18"/>
                <w:szCs w:val="18"/>
              </w:rPr>
              <w:t>kikinda.org.rs</w:t>
            </w:r>
          </w:p>
        </w:tc>
      </w:tr>
    </w:tbl>
    <w:p w:rsidR="005E7C5D" w:rsidRPr="00B1391D" w:rsidRDefault="005E7C5D" w:rsidP="005E7C5D">
      <w:pPr>
        <w:widowControl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540" w:lineRule="atLeast"/>
        <w:rPr>
          <w:rFonts w:eastAsia="Times New Roman" w:cs="Times New Roman"/>
          <w:color w:val="202124"/>
          <w:kern w:val="0"/>
          <w:lang w:val="sr-Latn-RS" w:eastAsia="sr-Latn-RS" w:bidi="ar-SA"/>
        </w:rPr>
      </w:pPr>
      <w:r w:rsidRPr="00B1391D">
        <w:rPr>
          <w:rFonts w:eastAsia="Times New Roman" w:cs="Times New Roman"/>
          <w:color w:val="202124"/>
          <w:kern w:val="0"/>
          <w:lang w:val="hu-HU" w:eastAsia="sr-Latn-RS" w:bidi="ar-SA"/>
        </w:rPr>
        <w:t xml:space="preserve">   </w:t>
      </w:r>
      <w:r w:rsidR="00B1391D">
        <w:rPr>
          <w:rFonts w:eastAsia="Times New Roman" w:cs="Times New Roman"/>
          <w:color w:val="202124"/>
          <w:kern w:val="0"/>
          <w:lang w:val="hu-HU" w:eastAsia="sr-Latn-RS" w:bidi="ar-SA"/>
        </w:rPr>
        <w:t xml:space="preserve">             </w:t>
      </w:r>
      <w:r w:rsidRPr="00B1391D">
        <w:rPr>
          <w:rFonts w:eastAsia="Times New Roman" w:cs="Times New Roman"/>
          <w:color w:val="202124"/>
          <w:kern w:val="0"/>
          <w:lang w:val="hu-HU" w:eastAsia="sr-Latn-RS" w:bidi="ar-SA"/>
        </w:rPr>
        <w:t xml:space="preserve">Az </w:t>
      </w:r>
      <w:r w:rsidR="00D44E7A">
        <w:rPr>
          <w:rFonts w:eastAsia="Times New Roman" w:cs="Times New Roman"/>
          <w:color w:val="202124"/>
          <w:kern w:val="0"/>
          <w:lang w:val="hu-HU" w:eastAsia="sr-Latn-RS" w:bidi="ar-SA"/>
        </w:rPr>
        <w:t xml:space="preserve"> </w:t>
      </w:r>
      <w:r w:rsidRPr="00B1391D">
        <w:rPr>
          <w:rFonts w:eastAsia="Times New Roman" w:cs="Times New Roman"/>
          <w:color w:val="202124"/>
          <w:kern w:val="0"/>
          <w:lang w:val="hu-HU" w:eastAsia="sr-Latn-RS" w:bidi="ar-SA"/>
        </w:rPr>
        <w:t xml:space="preserve">egységes </w:t>
      </w:r>
      <w:r w:rsidR="00D44E7A">
        <w:rPr>
          <w:rFonts w:eastAsia="Times New Roman" w:cs="Times New Roman"/>
          <w:color w:val="202124"/>
          <w:kern w:val="0"/>
          <w:lang w:val="hu-HU" w:eastAsia="sr-Latn-RS" w:bidi="ar-SA"/>
        </w:rPr>
        <w:t xml:space="preserve"> </w:t>
      </w:r>
      <w:r w:rsidRPr="00B1391D">
        <w:rPr>
          <w:rFonts w:eastAsia="Times New Roman" w:cs="Times New Roman"/>
          <w:color w:val="202124"/>
          <w:kern w:val="0"/>
          <w:lang w:val="hu-HU" w:eastAsia="sr-Latn-RS" w:bidi="ar-SA"/>
        </w:rPr>
        <w:t xml:space="preserve">választói </w:t>
      </w:r>
      <w:r w:rsidR="00D44E7A">
        <w:rPr>
          <w:rFonts w:eastAsia="Times New Roman" w:cs="Times New Roman"/>
          <w:color w:val="202124"/>
          <w:kern w:val="0"/>
          <w:lang w:val="hu-HU" w:eastAsia="sr-Latn-RS" w:bidi="ar-SA"/>
        </w:rPr>
        <w:t xml:space="preserve">  </w:t>
      </w:r>
      <w:r w:rsidRPr="00B1391D">
        <w:rPr>
          <w:rFonts w:eastAsia="Times New Roman" w:cs="Times New Roman"/>
          <w:color w:val="202124"/>
          <w:kern w:val="0"/>
          <w:lang w:val="hu-HU" w:eastAsia="sr-Latn-RS" w:bidi="ar-SA"/>
        </w:rPr>
        <w:t>névjegyzékről szóló</w:t>
      </w:r>
      <w:r w:rsidR="00D44E7A">
        <w:rPr>
          <w:rFonts w:eastAsia="Times New Roman" w:cs="Times New Roman"/>
          <w:color w:val="202124"/>
          <w:kern w:val="0"/>
          <w:lang w:val="hu-HU" w:eastAsia="sr-Latn-RS" w:bidi="ar-SA"/>
        </w:rPr>
        <w:t xml:space="preserve"> törvény   14.  szakasza  szerint</w:t>
      </w:r>
    </w:p>
    <w:p w:rsidR="005E7C5D" w:rsidRPr="00D44E7A" w:rsidRDefault="005E7C5D" w:rsidP="00D44E7A">
      <w:pPr>
        <w:jc w:val="both"/>
        <w:rPr>
          <w:rFonts w:cs="Times New Roman"/>
          <w:lang w:val="sr-Cyrl-RS"/>
        </w:rPr>
      </w:pPr>
      <w:r w:rsidRPr="00B1391D">
        <w:rPr>
          <w:rFonts w:cs="Times New Roman"/>
          <w:lang w:val="sr-Cyrl-RS"/>
        </w:rPr>
        <w:t>(A Sz</w:t>
      </w:r>
      <w:r w:rsidRPr="00B1391D">
        <w:rPr>
          <w:rFonts w:cs="Times New Roman"/>
          <w:lang w:val="hu-HU"/>
        </w:rPr>
        <w:t xml:space="preserve">erb </w:t>
      </w:r>
      <w:r w:rsidRPr="00B1391D">
        <w:rPr>
          <w:rFonts w:cs="Times New Roman"/>
          <w:lang w:val="sr-Cyrl-RS"/>
        </w:rPr>
        <w:t>K</w:t>
      </w:r>
      <w:r w:rsidRPr="00B1391D">
        <w:rPr>
          <w:rFonts w:cs="Times New Roman"/>
          <w:lang w:val="hu-HU"/>
        </w:rPr>
        <w:t xml:space="preserve">öztársaság </w:t>
      </w:r>
      <w:r w:rsidRPr="00B1391D">
        <w:rPr>
          <w:rFonts w:cs="Times New Roman"/>
          <w:lang w:val="sr-Cyrl-RS"/>
        </w:rPr>
        <w:t xml:space="preserve"> 104/2009</w:t>
      </w:r>
      <w:r w:rsidRPr="00B1391D">
        <w:rPr>
          <w:rFonts w:cs="Times New Roman"/>
          <w:lang w:val="sr-Latn-RS"/>
        </w:rPr>
        <w:t xml:space="preserve"> </w:t>
      </w:r>
      <w:r w:rsidRPr="00B1391D">
        <w:rPr>
          <w:rFonts w:cs="Times New Roman"/>
          <w:lang w:val="sr-Cyrl-RS"/>
        </w:rPr>
        <w:t>és 99/2011</w:t>
      </w:r>
      <w:r w:rsidRPr="00B1391D">
        <w:rPr>
          <w:rFonts w:cs="Times New Roman"/>
          <w:lang w:val="hu-HU"/>
        </w:rPr>
        <w:t xml:space="preserve"> számú </w:t>
      </w:r>
      <w:r w:rsidRPr="00B1391D">
        <w:rPr>
          <w:rFonts w:cs="Times New Roman"/>
          <w:lang w:val="sr-Cyrl-RS"/>
        </w:rPr>
        <w:t>Hivatalos Közlönye)</w:t>
      </w:r>
      <w:r w:rsidRPr="00B1391D">
        <w:rPr>
          <w:rFonts w:cs="Times New Roman"/>
          <w:lang w:val="hu-HU"/>
        </w:rPr>
        <w:t xml:space="preserve"> </w:t>
      </w:r>
      <w:r w:rsidR="00C81FF0">
        <w:rPr>
          <w:rFonts w:cs="Times New Roman"/>
          <w:lang w:val="sr-Cyrl-RS"/>
        </w:rPr>
        <w:t xml:space="preserve">valamint a  </w:t>
      </w:r>
      <w:r w:rsidRPr="00B1391D">
        <w:rPr>
          <w:rFonts w:cs="Times New Roman"/>
          <w:lang w:val="sr-Cyrl-RS"/>
        </w:rPr>
        <w:t xml:space="preserve"> nemzeti kisebbségek nemzeti tanácsairól szóló törvény 48.</w:t>
      </w:r>
      <w:r w:rsidRPr="00B1391D">
        <w:rPr>
          <w:rFonts w:cs="Times New Roman"/>
          <w:lang w:val="hu-HU"/>
        </w:rPr>
        <w:t xml:space="preserve"> szakasza alapján</w:t>
      </w:r>
      <w:r w:rsidRPr="00B1391D">
        <w:rPr>
          <w:rFonts w:cs="Times New Roman"/>
          <w:lang w:val="sr-Cyrl-RS"/>
        </w:rPr>
        <w:t xml:space="preserve"> (A Sz</w:t>
      </w:r>
      <w:r w:rsidRPr="00B1391D">
        <w:rPr>
          <w:rFonts w:cs="Times New Roman"/>
          <w:lang w:val="hu-HU"/>
        </w:rPr>
        <w:t xml:space="preserve">erb </w:t>
      </w:r>
      <w:r w:rsidRPr="00B1391D">
        <w:rPr>
          <w:rFonts w:cs="Times New Roman"/>
          <w:lang w:val="sr-Cyrl-RS"/>
        </w:rPr>
        <w:t>K</w:t>
      </w:r>
      <w:r w:rsidRPr="00B1391D">
        <w:rPr>
          <w:rFonts w:cs="Times New Roman"/>
          <w:lang w:val="hu-HU"/>
        </w:rPr>
        <w:t xml:space="preserve">öztársaság </w:t>
      </w:r>
      <w:r w:rsidRPr="00B1391D">
        <w:rPr>
          <w:rFonts w:cs="Times New Roman"/>
          <w:lang w:val="sr-Cyrl-RS"/>
        </w:rPr>
        <w:t xml:space="preserve"> </w:t>
      </w:r>
      <w:r w:rsidRPr="00B1391D">
        <w:rPr>
          <w:rFonts w:cs="Times New Roman"/>
          <w:lang w:val="sr-Latn-RS"/>
        </w:rPr>
        <w:t>42/2009,</w:t>
      </w:r>
      <w:r w:rsidRPr="00B1391D">
        <w:rPr>
          <w:rFonts w:cs="Times New Roman"/>
          <w:lang w:val="sr-Cyrl-RS"/>
        </w:rPr>
        <w:t xml:space="preserve"> </w:t>
      </w:r>
      <w:r w:rsidRPr="00B1391D">
        <w:rPr>
          <w:rFonts w:cs="Times New Roman"/>
          <w:lang w:val="sr-Latn-RS"/>
        </w:rPr>
        <w:t>20/</w:t>
      </w:r>
      <w:r w:rsidR="00B1391D" w:rsidRPr="00B1391D">
        <w:rPr>
          <w:rFonts w:cs="Times New Roman"/>
          <w:lang w:val="sr-Latn-RS"/>
        </w:rPr>
        <w:t>2014 számú Hivatalos Közlönye</w:t>
      </w:r>
      <w:r w:rsidRPr="00B1391D">
        <w:rPr>
          <w:rFonts w:cs="Times New Roman"/>
          <w:lang w:val="sr-Cyrl-RS"/>
        </w:rPr>
        <w:t xml:space="preserve"> </w:t>
      </w:r>
      <w:r w:rsidRPr="00B1391D">
        <w:rPr>
          <w:rFonts w:cs="Times New Roman"/>
          <w:lang w:val="sr-Latn-RS"/>
        </w:rPr>
        <w:t>–</w:t>
      </w:r>
      <w:r w:rsidRPr="00B1391D">
        <w:rPr>
          <w:rFonts w:cs="Times New Roman"/>
          <w:lang w:val="sr-Cyrl-RS"/>
        </w:rPr>
        <w:t xml:space="preserve"> az Alkotmánybíróság 55/2014</w:t>
      </w:r>
      <w:r w:rsidRPr="00B1391D">
        <w:rPr>
          <w:rFonts w:cs="Times New Roman"/>
          <w:lang w:val="hu-HU"/>
        </w:rPr>
        <w:t xml:space="preserve"> </w:t>
      </w:r>
      <w:r w:rsidRPr="00B1391D">
        <w:rPr>
          <w:rFonts w:cs="Times New Roman"/>
          <w:lang w:val="sr-Cyrl-RS"/>
        </w:rPr>
        <w:t>és 74/2018</w:t>
      </w:r>
      <w:r w:rsidRPr="00B1391D">
        <w:rPr>
          <w:rFonts w:cs="Times New Roman"/>
          <w:lang w:val="hu-HU"/>
        </w:rPr>
        <w:t xml:space="preserve"> határozata</w:t>
      </w:r>
      <w:r w:rsidRPr="00B1391D">
        <w:rPr>
          <w:rFonts w:cs="Times New Roman"/>
          <w:lang w:val="sr-Cyrl-RS"/>
        </w:rPr>
        <w:t xml:space="preserve">), </w:t>
      </w:r>
      <w:r w:rsidR="007104E1" w:rsidRPr="00B1391D">
        <w:rPr>
          <w:rFonts w:cs="Times New Roman"/>
          <w:lang w:val="hu-HU"/>
        </w:rPr>
        <w:t>a nemzeti kisebbségek külön választói névjegyzék</w:t>
      </w:r>
      <w:r w:rsidR="00B1391D" w:rsidRPr="00B1391D">
        <w:rPr>
          <w:rFonts w:cs="Times New Roman"/>
          <w:lang w:val="hu-HU"/>
        </w:rPr>
        <w:t>e</w:t>
      </w:r>
      <w:r w:rsidR="007104E1" w:rsidRPr="00B1391D">
        <w:rPr>
          <w:rFonts w:cs="Times New Roman"/>
          <w:lang w:val="hu-HU"/>
        </w:rPr>
        <w:t xml:space="preserve"> vezetésére vonatkozó szabályzat 7. szakasza szerint</w:t>
      </w:r>
      <w:r w:rsidR="007104E1" w:rsidRPr="00B1391D">
        <w:rPr>
          <w:rFonts w:cs="Times New Roman"/>
          <w:lang w:val="sr-Cyrl-RS"/>
        </w:rPr>
        <w:t xml:space="preserve"> (a Szerb Köztársaság 61/2018</w:t>
      </w:r>
      <w:r w:rsidR="007104E1" w:rsidRPr="00B1391D">
        <w:rPr>
          <w:rFonts w:cs="Times New Roman"/>
          <w:lang w:val="hu-HU"/>
        </w:rPr>
        <w:t xml:space="preserve"> számú </w:t>
      </w:r>
      <w:r w:rsidR="007104E1" w:rsidRPr="00B1391D">
        <w:rPr>
          <w:rFonts w:cs="Times New Roman"/>
          <w:lang w:val="sr-Cyrl-RS"/>
        </w:rPr>
        <w:t>Hivatalos Közlönye</w:t>
      </w:r>
      <w:r w:rsidRPr="00B1391D">
        <w:rPr>
          <w:rFonts w:cs="Times New Roman"/>
          <w:lang w:val="sr-Cyrl-RS"/>
        </w:rPr>
        <w:t xml:space="preserve">), </w:t>
      </w:r>
      <w:r w:rsidR="00B1391D">
        <w:rPr>
          <w:rFonts w:cs="Times New Roman"/>
          <w:lang w:val="hu-HU"/>
        </w:rPr>
        <w:t>a</w:t>
      </w:r>
      <w:r w:rsidR="00B1391D" w:rsidRPr="00B1391D">
        <w:rPr>
          <w:rFonts w:cs="Times New Roman"/>
          <w:color w:val="4D5156"/>
          <w:shd w:val="clear" w:color="auto" w:fill="FFFFFF"/>
        </w:rPr>
        <w:t> </w:t>
      </w:r>
      <w:proofErr w:type="spellStart"/>
      <w:r w:rsidR="00B1391D" w:rsidRPr="00B1391D">
        <w:rPr>
          <w:rFonts w:cs="Times New Roman"/>
          <w:color w:val="000000" w:themeColor="text1"/>
          <w:shd w:val="clear" w:color="auto" w:fill="FFFFFF"/>
        </w:rPr>
        <w:t>kisebbségi</w:t>
      </w:r>
      <w:proofErr w:type="spellEnd"/>
      <w:r w:rsidR="00B1391D" w:rsidRPr="00B1391D">
        <w:rPr>
          <w:rFonts w:cs="Times New Roman"/>
          <w:color w:val="000000" w:themeColor="text1"/>
          <w:shd w:val="clear" w:color="auto" w:fill="FFFFFF"/>
        </w:rPr>
        <w:t> </w:t>
      </w:r>
      <w:proofErr w:type="spellStart"/>
      <w:r w:rsidR="00B1391D" w:rsidRPr="00B1391D">
        <w:rPr>
          <w:rStyle w:val="Emphasis"/>
          <w:rFonts w:cs="Times New Roman"/>
          <w:bCs/>
          <w:i w:val="0"/>
          <w:iCs w:val="0"/>
          <w:color w:val="000000" w:themeColor="text1"/>
          <w:shd w:val="clear" w:color="auto" w:fill="FFFFFF"/>
        </w:rPr>
        <w:t>nemzeti</w:t>
      </w:r>
      <w:proofErr w:type="spellEnd"/>
      <w:r w:rsidR="00B1391D" w:rsidRPr="00B1391D">
        <w:rPr>
          <w:rStyle w:val="Emphasis"/>
          <w:rFonts w:cs="Times New Roman"/>
          <w:bCs/>
          <w:i w:val="0"/>
          <w:iCs w:val="0"/>
          <w:color w:val="000000" w:themeColor="text1"/>
          <w:shd w:val="clear" w:color="auto" w:fill="FFFFFF"/>
        </w:rPr>
        <w:t xml:space="preserve"> </w:t>
      </w:r>
      <w:proofErr w:type="spellStart"/>
      <w:r w:rsidR="00B1391D" w:rsidRPr="00B1391D">
        <w:rPr>
          <w:rStyle w:val="Emphasis"/>
          <w:rFonts w:cs="Times New Roman"/>
          <w:bCs/>
          <w:i w:val="0"/>
          <w:iCs w:val="0"/>
          <w:color w:val="000000" w:themeColor="text1"/>
          <w:shd w:val="clear" w:color="auto" w:fill="FFFFFF"/>
        </w:rPr>
        <w:t>tanácsok</w:t>
      </w:r>
      <w:proofErr w:type="spellEnd"/>
      <w:r w:rsidR="00B1391D" w:rsidRPr="00B1391D">
        <w:rPr>
          <w:rFonts w:cs="Times New Roman"/>
          <w:color w:val="000000" w:themeColor="text1"/>
          <w:shd w:val="clear" w:color="auto" w:fill="FFFFFF"/>
        </w:rPr>
        <w:t> </w:t>
      </w:r>
      <w:proofErr w:type="spellStart"/>
      <w:r w:rsidR="00B1391D" w:rsidRPr="00B1391D">
        <w:rPr>
          <w:rFonts w:cs="Times New Roman"/>
          <w:color w:val="000000" w:themeColor="text1"/>
          <w:shd w:val="clear" w:color="auto" w:fill="FFFFFF"/>
        </w:rPr>
        <w:t>tagjainak</w:t>
      </w:r>
      <w:proofErr w:type="spellEnd"/>
      <w:r w:rsidR="00B1391D" w:rsidRPr="00B1391D">
        <w:rPr>
          <w:rFonts w:cs="Times New Roman"/>
          <w:color w:val="000000" w:themeColor="text1"/>
          <w:shd w:val="clear" w:color="auto" w:fill="FFFFFF"/>
        </w:rPr>
        <w:t> </w:t>
      </w:r>
      <w:proofErr w:type="spellStart"/>
      <w:r w:rsidR="00B1391D" w:rsidRPr="00B1391D">
        <w:rPr>
          <w:rStyle w:val="Emphasis"/>
          <w:rFonts w:cs="Times New Roman"/>
          <w:bCs/>
          <w:i w:val="0"/>
          <w:iCs w:val="0"/>
          <w:color w:val="000000" w:themeColor="text1"/>
          <w:shd w:val="clear" w:color="auto" w:fill="FFFFFF"/>
        </w:rPr>
        <w:t>megválasztására</w:t>
      </w:r>
      <w:proofErr w:type="spellEnd"/>
      <w:r w:rsidR="00B1391D" w:rsidRPr="00B1391D">
        <w:rPr>
          <w:rStyle w:val="Emphasis"/>
          <w:rFonts w:cs="Times New Roman"/>
          <w:bCs/>
          <w:i w:val="0"/>
          <w:iCs w:val="0"/>
          <w:color w:val="000000" w:themeColor="text1"/>
          <w:shd w:val="clear" w:color="auto" w:fill="FFFFFF"/>
        </w:rPr>
        <w:t xml:space="preserve"> </w:t>
      </w:r>
      <w:proofErr w:type="spellStart"/>
      <w:r w:rsidR="00B1391D" w:rsidRPr="00B1391D">
        <w:rPr>
          <w:rStyle w:val="Emphasis"/>
          <w:rFonts w:cs="Times New Roman"/>
          <w:bCs/>
          <w:i w:val="0"/>
          <w:iCs w:val="0"/>
          <w:color w:val="000000" w:themeColor="text1"/>
          <w:shd w:val="clear" w:color="auto" w:fill="FFFFFF"/>
        </w:rPr>
        <w:t>kiírt</w:t>
      </w:r>
      <w:proofErr w:type="spellEnd"/>
      <w:r w:rsidR="00B1391D" w:rsidRPr="00B1391D">
        <w:rPr>
          <w:rStyle w:val="Emphasis"/>
          <w:rFonts w:cs="Times New Roman"/>
          <w:bCs/>
          <w:i w:val="0"/>
          <w:iCs w:val="0"/>
          <w:color w:val="000000" w:themeColor="text1"/>
          <w:shd w:val="clear" w:color="auto" w:fill="FFFFFF"/>
        </w:rPr>
        <w:t xml:space="preserve"> </w:t>
      </w:r>
      <w:proofErr w:type="spellStart"/>
      <w:r w:rsidR="00B1391D" w:rsidRPr="00B1391D">
        <w:rPr>
          <w:rStyle w:val="Emphasis"/>
          <w:rFonts w:cs="Times New Roman"/>
          <w:bCs/>
          <w:i w:val="0"/>
          <w:iCs w:val="0"/>
          <w:color w:val="000000" w:themeColor="text1"/>
          <w:shd w:val="clear" w:color="auto" w:fill="FFFFFF"/>
        </w:rPr>
        <w:t>választásokról</w:t>
      </w:r>
      <w:proofErr w:type="spellEnd"/>
      <w:r w:rsidR="00B1391D" w:rsidRPr="00B1391D">
        <w:rPr>
          <w:rFonts w:cs="Times New Roman"/>
          <w:color w:val="000000" w:themeColor="text1"/>
          <w:shd w:val="clear" w:color="auto" w:fill="FFFFFF"/>
        </w:rPr>
        <w:t> </w:t>
      </w:r>
      <w:proofErr w:type="spellStart"/>
      <w:r w:rsidR="00B1391D" w:rsidRPr="00B1391D">
        <w:rPr>
          <w:rFonts w:cs="Times New Roman"/>
          <w:color w:val="000000" w:themeColor="text1"/>
          <w:shd w:val="clear" w:color="auto" w:fill="FFFFFF"/>
        </w:rPr>
        <w:t>szóló</w:t>
      </w:r>
      <w:proofErr w:type="spellEnd"/>
      <w:r w:rsidR="00B1391D" w:rsidRPr="00B1391D">
        <w:rPr>
          <w:rFonts w:cs="Times New Roman"/>
          <w:color w:val="000000" w:themeColor="text1"/>
          <w:shd w:val="clear" w:color="auto" w:fill="FFFFFF"/>
        </w:rPr>
        <w:t> </w:t>
      </w:r>
      <w:r w:rsidR="00D44E7A">
        <w:rPr>
          <w:rFonts w:cs="Times New Roman"/>
          <w:color w:val="000000" w:themeColor="text1"/>
          <w:shd w:val="clear" w:color="auto" w:fill="FFFFFF"/>
        </w:rPr>
        <w:t xml:space="preserve">2022. </w:t>
      </w:r>
      <w:proofErr w:type="spellStart"/>
      <w:proofErr w:type="gramStart"/>
      <w:r w:rsidR="00D44E7A">
        <w:rPr>
          <w:rFonts w:cs="Times New Roman"/>
          <w:color w:val="000000" w:themeColor="text1"/>
          <w:shd w:val="clear" w:color="auto" w:fill="FFFFFF"/>
        </w:rPr>
        <w:t>szeptember</w:t>
      </w:r>
      <w:proofErr w:type="spellEnd"/>
      <w:proofErr w:type="gramEnd"/>
      <w:r w:rsidR="00D44E7A">
        <w:rPr>
          <w:rFonts w:cs="Times New Roman"/>
          <w:color w:val="000000" w:themeColor="text1"/>
          <w:shd w:val="clear" w:color="auto" w:fill="FFFFFF"/>
        </w:rPr>
        <w:t xml:space="preserve"> 05-én </w:t>
      </w:r>
      <w:proofErr w:type="spellStart"/>
      <w:r w:rsidR="00D44E7A">
        <w:rPr>
          <w:rFonts w:cs="Times New Roman"/>
          <w:color w:val="000000" w:themeColor="text1"/>
          <w:shd w:val="clear" w:color="auto" w:fill="FFFFFF"/>
        </w:rPr>
        <w:t>meghozott</w:t>
      </w:r>
      <w:proofErr w:type="spellEnd"/>
      <w:r w:rsidR="00D44E7A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B1391D" w:rsidRPr="00B1391D">
        <w:rPr>
          <w:rStyle w:val="Emphasis"/>
          <w:rFonts w:cs="Times New Roman"/>
          <w:bCs/>
          <w:i w:val="0"/>
          <w:iCs w:val="0"/>
          <w:color w:val="000000" w:themeColor="text1"/>
          <w:shd w:val="clear" w:color="auto" w:fill="FFFFFF"/>
        </w:rPr>
        <w:t>határozat</w:t>
      </w:r>
      <w:proofErr w:type="spellEnd"/>
      <w:r w:rsidR="00D44E7A">
        <w:rPr>
          <w:rStyle w:val="Emphasis"/>
          <w:rFonts w:cs="Times New Roman"/>
          <w:bCs/>
          <w:i w:val="0"/>
          <w:iCs w:val="0"/>
          <w:color w:val="000000" w:themeColor="text1"/>
          <w:shd w:val="clear" w:color="auto" w:fill="FFFFFF"/>
        </w:rPr>
        <w:t xml:space="preserve"> </w:t>
      </w:r>
      <w:proofErr w:type="spellStart"/>
      <w:r w:rsidR="00D44E7A">
        <w:rPr>
          <w:rStyle w:val="Emphasis"/>
          <w:rFonts w:cs="Times New Roman"/>
          <w:bCs/>
          <w:i w:val="0"/>
          <w:iCs w:val="0"/>
          <w:color w:val="000000" w:themeColor="text1"/>
          <w:shd w:val="clear" w:color="auto" w:fill="FFFFFF"/>
        </w:rPr>
        <w:t>értelmében</w:t>
      </w:r>
      <w:proofErr w:type="spellEnd"/>
      <w:r w:rsidR="00C81FF0">
        <w:rPr>
          <w:rStyle w:val="Emphasis"/>
          <w:rFonts w:cs="Times New Roman"/>
          <w:bCs/>
          <w:i w:val="0"/>
          <w:iCs w:val="0"/>
          <w:color w:val="000000" w:themeColor="text1"/>
          <w:shd w:val="clear" w:color="auto" w:fill="FFFFFF"/>
        </w:rPr>
        <w:t xml:space="preserve"> </w:t>
      </w:r>
      <w:r w:rsidR="00B1391D" w:rsidRPr="00B1391D">
        <w:rPr>
          <w:rFonts w:cs="Times New Roman"/>
          <w:color w:val="000000" w:themeColor="text1"/>
          <w:sz w:val="21"/>
          <w:szCs w:val="21"/>
          <w:shd w:val="clear" w:color="auto" w:fill="FFFFFF"/>
        </w:rPr>
        <w:t> </w:t>
      </w:r>
      <w:r w:rsidR="00D44E7A">
        <w:rPr>
          <w:lang w:val="sr-Cyrl-RS"/>
        </w:rPr>
        <w:t>(a Szerb Köztársaság</w:t>
      </w:r>
      <w:r w:rsidR="00D44E7A">
        <w:rPr>
          <w:lang w:val="hu-HU"/>
        </w:rPr>
        <w:t xml:space="preserve"> </w:t>
      </w:r>
      <w:r>
        <w:rPr>
          <w:lang w:val="sr-Cyrl-RS"/>
        </w:rPr>
        <w:t>100/22</w:t>
      </w:r>
      <w:r w:rsidR="00D44E7A">
        <w:rPr>
          <w:lang w:val="hu-HU"/>
        </w:rPr>
        <w:t xml:space="preserve"> számú Hivatalos Közlönye</w:t>
      </w:r>
      <w:r>
        <w:rPr>
          <w:lang w:val="sr-Cyrl-RS"/>
        </w:rPr>
        <w:t xml:space="preserve">), </w:t>
      </w:r>
      <w:r w:rsidR="00D44E7A">
        <w:rPr>
          <w:lang w:val="hu-HU"/>
        </w:rPr>
        <w:t xml:space="preserve">amely választásokra  2022. november 13-án kerül sor, </w:t>
      </w:r>
      <w:r w:rsidR="00C81FF0">
        <w:rPr>
          <w:lang w:val="hu-HU"/>
        </w:rPr>
        <w:t xml:space="preserve"> </w:t>
      </w:r>
      <w:r w:rsidR="00D44E7A">
        <w:rPr>
          <w:lang w:val="sr-Cyrl-RS"/>
        </w:rPr>
        <w:t xml:space="preserve">Nagykikinda Város Városi Közigazgatási Hivatala  közzéteszi a következő </w:t>
      </w:r>
    </w:p>
    <w:p w:rsidR="005E7C5D" w:rsidRDefault="005E7C5D" w:rsidP="005E7C5D">
      <w:pPr>
        <w:pStyle w:val="NoSpacing"/>
        <w:jc w:val="both"/>
        <w:rPr>
          <w:rFonts w:cs="Times New Roman"/>
          <w:b/>
          <w:szCs w:val="24"/>
          <w:lang w:val="sr-Cyrl-CS"/>
        </w:rPr>
      </w:pPr>
    </w:p>
    <w:p w:rsidR="005E7C5D" w:rsidRPr="003E01E4" w:rsidRDefault="00D44E7A" w:rsidP="005E7C5D">
      <w:pPr>
        <w:pStyle w:val="NoSpacing"/>
        <w:jc w:val="center"/>
        <w:rPr>
          <w:rFonts w:cs="Times New Roman"/>
          <w:b/>
          <w:szCs w:val="24"/>
          <w:lang w:val="hu-HU"/>
        </w:rPr>
      </w:pPr>
      <w:r>
        <w:rPr>
          <w:rFonts w:cs="Times New Roman"/>
          <w:b/>
          <w:szCs w:val="24"/>
          <w:lang w:val="sr-Cyrl-CS"/>
        </w:rPr>
        <w:t>ÉRTESÍTÉST</w:t>
      </w:r>
      <w:r w:rsidR="003E01E4">
        <w:rPr>
          <w:rFonts w:cs="Times New Roman"/>
          <w:b/>
          <w:szCs w:val="24"/>
          <w:lang w:val="sr-Cyrl-CS"/>
        </w:rPr>
        <w:br/>
      </w:r>
      <w:r w:rsidR="003E01E4">
        <w:rPr>
          <w:rFonts w:cs="Times New Roman"/>
          <w:b/>
          <w:szCs w:val="24"/>
          <w:lang w:val="hu-HU"/>
        </w:rPr>
        <w:t xml:space="preserve">a nemzeti kisebbséghez tartozó választópolgárok számára a </w:t>
      </w:r>
      <w:r w:rsidR="003E01E4">
        <w:rPr>
          <w:rFonts w:cs="Times New Roman"/>
          <w:b/>
          <w:szCs w:val="24"/>
          <w:lang w:val="hu-HU"/>
        </w:rPr>
        <w:br/>
        <w:t xml:space="preserve">külön választói névjegyzékbe való betekintésre és bejegyzésre vonatkozóan. </w:t>
      </w:r>
    </w:p>
    <w:p w:rsidR="005E7C5D" w:rsidRDefault="005E7C5D" w:rsidP="005E7C5D">
      <w:pPr>
        <w:pStyle w:val="NoSpacing"/>
        <w:jc w:val="both"/>
        <w:rPr>
          <w:rFonts w:cs="Times New Roman"/>
          <w:b/>
          <w:szCs w:val="24"/>
          <w:lang w:val="sr-Cyrl-CS"/>
        </w:rPr>
      </w:pPr>
    </w:p>
    <w:p w:rsidR="005E7C5D" w:rsidRPr="003F57EE" w:rsidRDefault="005E7C5D" w:rsidP="005E7C5D">
      <w:pPr>
        <w:pStyle w:val="NoSpacing"/>
        <w:jc w:val="both"/>
        <w:rPr>
          <w:rFonts w:cs="Times New Roman"/>
          <w:szCs w:val="24"/>
          <w:lang w:val="sr-Cyrl-CS"/>
        </w:rPr>
      </w:pPr>
      <w:r>
        <w:rPr>
          <w:rFonts w:cs="Times New Roman"/>
          <w:szCs w:val="24"/>
          <w:lang w:val="sr-Cyrl-CS"/>
        </w:rPr>
        <w:tab/>
      </w:r>
      <w:r w:rsidR="003E01E4" w:rsidRPr="003F57EE">
        <w:rPr>
          <w:rFonts w:cs="Times New Roman"/>
          <w:color w:val="000000" w:themeColor="text1"/>
          <w:szCs w:val="24"/>
          <w:shd w:val="clear" w:color="auto" w:fill="FFFFFF"/>
        </w:rPr>
        <w:t xml:space="preserve">ÉRTESÍTJÜK a </w:t>
      </w:r>
      <w:proofErr w:type="spellStart"/>
      <w:r w:rsidR="003E01E4" w:rsidRPr="003F57EE">
        <w:rPr>
          <w:rFonts w:cs="Times New Roman"/>
          <w:color w:val="000000" w:themeColor="text1"/>
          <w:szCs w:val="24"/>
          <w:shd w:val="clear" w:color="auto" w:fill="FFFFFF"/>
        </w:rPr>
        <w:t>nemzeti</w:t>
      </w:r>
      <w:proofErr w:type="spellEnd"/>
      <w:r w:rsidR="003E01E4" w:rsidRPr="003F57EE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="003E01E4" w:rsidRPr="003F57EE">
        <w:rPr>
          <w:rFonts w:cs="Times New Roman"/>
          <w:color w:val="000000" w:themeColor="text1"/>
          <w:szCs w:val="24"/>
          <w:shd w:val="clear" w:color="auto" w:fill="FFFFFF"/>
        </w:rPr>
        <w:t>kisebbséghez</w:t>
      </w:r>
      <w:proofErr w:type="spellEnd"/>
      <w:r w:rsidR="003E01E4" w:rsidRPr="003F57EE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="003E01E4" w:rsidRPr="003F57EE">
        <w:rPr>
          <w:rFonts w:cs="Times New Roman"/>
          <w:color w:val="000000" w:themeColor="text1"/>
          <w:szCs w:val="24"/>
          <w:shd w:val="clear" w:color="auto" w:fill="FFFFFF"/>
        </w:rPr>
        <w:t>tartozó</w:t>
      </w:r>
      <w:proofErr w:type="spellEnd"/>
      <w:r w:rsidR="003E01E4" w:rsidRPr="003F57EE">
        <w:rPr>
          <w:rFonts w:cs="Times New Roman"/>
          <w:color w:val="000000" w:themeColor="text1"/>
          <w:szCs w:val="24"/>
          <w:shd w:val="clear" w:color="auto" w:fill="FFFFFF"/>
        </w:rPr>
        <w:t xml:space="preserve">, </w:t>
      </w:r>
      <w:proofErr w:type="spellStart"/>
      <w:r w:rsidR="003E01E4" w:rsidRPr="003F57EE">
        <w:rPr>
          <w:rFonts w:cs="Times New Roman"/>
          <w:color w:val="000000" w:themeColor="text1"/>
          <w:szCs w:val="24"/>
          <w:shd w:val="clear" w:color="auto" w:fill="FFFFFF"/>
        </w:rPr>
        <w:t>Nagykikinda</w:t>
      </w:r>
      <w:proofErr w:type="spellEnd"/>
      <w:r w:rsidR="003E01E4" w:rsidRPr="003F57EE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="003E01E4" w:rsidRPr="003F57EE">
        <w:rPr>
          <w:rFonts w:cs="Times New Roman"/>
          <w:color w:val="000000" w:themeColor="text1"/>
          <w:szCs w:val="24"/>
          <w:shd w:val="clear" w:color="auto" w:fill="FFFFFF"/>
        </w:rPr>
        <w:t>Város</w:t>
      </w:r>
      <w:proofErr w:type="spellEnd"/>
      <w:r w:rsidR="003E01E4" w:rsidRPr="003F57EE">
        <w:rPr>
          <w:rFonts w:cs="Times New Roman"/>
          <w:color w:val="000000" w:themeColor="text1"/>
          <w:szCs w:val="24"/>
          <w:shd w:val="clear" w:color="auto" w:fill="FFFFFF"/>
        </w:rPr>
        <w:t xml:space="preserve">  </w:t>
      </w:r>
      <w:proofErr w:type="spellStart"/>
      <w:r w:rsidR="003E01E4" w:rsidRPr="003F57EE">
        <w:rPr>
          <w:rFonts w:cs="Times New Roman"/>
          <w:color w:val="000000" w:themeColor="text1"/>
          <w:szCs w:val="24"/>
          <w:shd w:val="clear" w:color="auto" w:fill="FFFFFF"/>
        </w:rPr>
        <w:t>területén</w:t>
      </w:r>
      <w:proofErr w:type="spellEnd"/>
      <w:r w:rsidR="003E01E4" w:rsidRPr="003F57EE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="003E01E4" w:rsidRPr="003F57EE">
        <w:rPr>
          <w:rFonts w:cs="Times New Roman"/>
          <w:color w:val="000000" w:themeColor="text1"/>
          <w:szCs w:val="24"/>
          <w:shd w:val="clear" w:color="auto" w:fill="FFFFFF"/>
        </w:rPr>
        <w:t>állandó</w:t>
      </w:r>
      <w:proofErr w:type="spellEnd"/>
      <w:r w:rsidR="003E01E4" w:rsidRPr="003F57EE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="003E01E4" w:rsidRPr="003F57EE">
        <w:rPr>
          <w:rFonts w:cs="Times New Roman"/>
          <w:color w:val="000000" w:themeColor="text1"/>
          <w:szCs w:val="24"/>
          <w:shd w:val="clear" w:color="auto" w:fill="FFFFFF"/>
        </w:rPr>
        <w:t>lakhellyel</w:t>
      </w:r>
      <w:proofErr w:type="spellEnd"/>
      <w:r w:rsidR="003E01E4" w:rsidRPr="003F57EE">
        <w:rPr>
          <w:rFonts w:cs="Times New Roman"/>
          <w:color w:val="000000" w:themeColor="text1"/>
          <w:szCs w:val="24"/>
          <w:shd w:val="clear" w:color="auto" w:fill="FFFFFF"/>
        </w:rPr>
        <w:t xml:space="preserve">, </w:t>
      </w:r>
      <w:proofErr w:type="spellStart"/>
      <w:r w:rsidR="003E01E4" w:rsidRPr="003F57EE">
        <w:rPr>
          <w:rFonts w:cs="Times New Roman"/>
          <w:color w:val="000000" w:themeColor="text1"/>
          <w:szCs w:val="24"/>
          <w:shd w:val="clear" w:color="auto" w:fill="FFFFFF"/>
        </w:rPr>
        <w:t>illetve</w:t>
      </w:r>
      <w:proofErr w:type="spellEnd"/>
      <w:r w:rsidR="003E01E4" w:rsidRPr="003F57EE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="003E01E4" w:rsidRPr="003F57EE">
        <w:rPr>
          <w:rFonts w:cs="Times New Roman"/>
          <w:color w:val="000000" w:themeColor="text1"/>
          <w:szCs w:val="24"/>
          <w:shd w:val="clear" w:color="auto" w:fill="FFFFFF"/>
        </w:rPr>
        <w:t>az</w:t>
      </w:r>
      <w:proofErr w:type="spellEnd"/>
      <w:r w:rsidR="003E01E4" w:rsidRPr="003F57EE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="003E01E4" w:rsidRPr="003F57EE">
        <w:rPr>
          <w:rFonts w:cs="Times New Roman"/>
          <w:color w:val="000000" w:themeColor="text1"/>
          <w:szCs w:val="24"/>
          <w:shd w:val="clear" w:color="auto" w:fill="FFFFFF"/>
        </w:rPr>
        <w:t>áttelepített</w:t>
      </w:r>
      <w:proofErr w:type="spellEnd"/>
      <w:r w:rsidR="003E01E4" w:rsidRPr="003F57EE">
        <w:rPr>
          <w:rFonts w:cs="Times New Roman"/>
          <w:color w:val="000000" w:themeColor="text1"/>
          <w:szCs w:val="24"/>
          <w:shd w:val="clear" w:color="auto" w:fill="FFFFFF"/>
        </w:rPr>
        <w:t xml:space="preserve">, de </w:t>
      </w:r>
      <w:proofErr w:type="spellStart"/>
      <w:r w:rsidR="003E01E4" w:rsidRPr="003F57EE">
        <w:rPr>
          <w:rFonts w:cs="Times New Roman"/>
          <w:color w:val="000000" w:themeColor="text1"/>
          <w:szCs w:val="24"/>
          <w:shd w:val="clear" w:color="auto" w:fill="FFFFFF"/>
        </w:rPr>
        <w:t>nagykikindai</w:t>
      </w:r>
      <w:proofErr w:type="spellEnd"/>
      <w:r w:rsidR="003E01E4" w:rsidRPr="003F57EE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="003E01E4" w:rsidRPr="003F57EE">
        <w:rPr>
          <w:rFonts w:cs="Times New Roman"/>
          <w:color w:val="000000" w:themeColor="text1"/>
          <w:szCs w:val="24"/>
          <w:shd w:val="clear" w:color="auto" w:fill="FFFFFF"/>
        </w:rPr>
        <w:t>tartózkodási</w:t>
      </w:r>
      <w:proofErr w:type="spellEnd"/>
      <w:r w:rsidR="003E01E4" w:rsidRPr="003F57EE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="003E01E4" w:rsidRPr="003F57EE">
        <w:rPr>
          <w:rFonts w:cs="Times New Roman"/>
          <w:color w:val="000000" w:themeColor="text1"/>
          <w:szCs w:val="24"/>
          <w:shd w:val="clear" w:color="auto" w:fill="FFFFFF"/>
        </w:rPr>
        <w:t>hellyel</w:t>
      </w:r>
      <w:proofErr w:type="spellEnd"/>
      <w:r w:rsidR="003E01E4" w:rsidRPr="003F57EE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="003E01E4" w:rsidRPr="003F57EE">
        <w:rPr>
          <w:rFonts w:cs="Times New Roman"/>
          <w:color w:val="000000" w:themeColor="text1"/>
          <w:szCs w:val="24"/>
          <w:shd w:val="clear" w:color="auto" w:fill="FFFFFF"/>
        </w:rPr>
        <w:t>rendelkező</w:t>
      </w:r>
      <w:proofErr w:type="spellEnd"/>
      <w:r w:rsidR="003E01E4" w:rsidRPr="003F57EE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="003E01E4" w:rsidRPr="003F57EE">
        <w:rPr>
          <w:rFonts w:cs="Times New Roman"/>
          <w:color w:val="000000" w:themeColor="text1"/>
          <w:szCs w:val="24"/>
          <w:shd w:val="clear" w:color="auto" w:fill="FFFFFF"/>
        </w:rPr>
        <w:t>választópolgá</w:t>
      </w:r>
      <w:r w:rsidR="00497F25">
        <w:rPr>
          <w:rFonts w:cs="Times New Roman"/>
          <w:color w:val="000000" w:themeColor="text1"/>
          <w:szCs w:val="24"/>
          <w:shd w:val="clear" w:color="auto" w:fill="FFFFFF"/>
        </w:rPr>
        <w:t>rokat</w:t>
      </w:r>
      <w:proofErr w:type="spellEnd"/>
      <w:r w:rsidR="00497F25">
        <w:rPr>
          <w:rFonts w:cs="Times New Roman"/>
          <w:color w:val="000000" w:themeColor="text1"/>
          <w:szCs w:val="24"/>
          <w:shd w:val="clear" w:color="auto" w:fill="FFFFFF"/>
        </w:rPr>
        <w:t xml:space="preserve">, </w:t>
      </w:r>
      <w:proofErr w:type="spellStart"/>
      <w:r w:rsidR="00497F25">
        <w:rPr>
          <w:rFonts w:cs="Times New Roman"/>
          <w:color w:val="000000" w:themeColor="text1"/>
          <w:szCs w:val="24"/>
          <w:shd w:val="clear" w:color="auto" w:fill="FFFFFF"/>
        </w:rPr>
        <w:t>hogy</w:t>
      </w:r>
      <w:proofErr w:type="spellEnd"/>
      <w:r w:rsidR="00497F25">
        <w:rPr>
          <w:rFonts w:cs="Times New Roman"/>
          <w:color w:val="000000" w:themeColor="text1"/>
          <w:szCs w:val="24"/>
          <w:shd w:val="clear" w:color="auto" w:fill="FFFFFF"/>
        </w:rPr>
        <w:t xml:space="preserve"> a </w:t>
      </w:r>
      <w:proofErr w:type="spellStart"/>
      <w:r w:rsidR="00497F25">
        <w:rPr>
          <w:rFonts w:cs="Times New Roman"/>
          <w:color w:val="000000" w:themeColor="text1"/>
          <w:szCs w:val="24"/>
          <w:shd w:val="clear" w:color="auto" w:fill="FFFFFF"/>
        </w:rPr>
        <w:t>k</w:t>
      </w:r>
      <w:r w:rsidR="003E01E4" w:rsidRPr="003F57EE">
        <w:rPr>
          <w:rFonts w:cs="Times New Roman"/>
          <w:color w:val="000000" w:themeColor="text1"/>
          <w:szCs w:val="24"/>
          <w:shd w:val="clear" w:color="auto" w:fill="FFFFFF"/>
        </w:rPr>
        <w:t>ülön</w:t>
      </w:r>
      <w:proofErr w:type="spellEnd"/>
      <w:r w:rsidR="003E01E4" w:rsidRPr="003F57EE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="003E01E4" w:rsidRPr="003F57EE">
        <w:rPr>
          <w:rFonts w:cs="Times New Roman"/>
          <w:color w:val="000000" w:themeColor="text1"/>
          <w:szCs w:val="24"/>
          <w:shd w:val="clear" w:color="auto" w:fill="FFFFFF"/>
        </w:rPr>
        <w:t>vál</w:t>
      </w:r>
      <w:r w:rsidR="00C81FF0" w:rsidRPr="003F57EE">
        <w:rPr>
          <w:rFonts w:cs="Times New Roman"/>
          <w:color w:val="000000" w:themeColor="text1"/>
          <w:szCs w:val="24"/>
          <w:shd w:val="clear" w:color="auto" w:fill="FFFFFF"/>
        </w:rPr>
        <w:t>asztói</w:t>
      </w:r>
      <w:proofErr w:type="spellEnd"/>
      <w:r w:rsidR="00C81FF0" w:rsidRPr="003F57EE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="00C81FF0" w:rsidRPr="003F57EE">
        <w:rPr>
          <w:rFonts w:cs="Times New Roman"/>
          <w:color w:val="000000" w:themeColor="text1"/>
          <w:szCs w:val="24"/>
          <w:shd w:val="clear" w:color="auto" w:fill="FFFFFF"/>
        </w:rPr>
        <w:t>névjegyzék</w:t>
      </w:r>
      <w:proofErr w:type="spellEnd"/>
      <w:r w:rsidR="00C81FF0" w:rsidRPr="003F57EE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="00C81FF0" w:rsidRPr="003F57EE">
        <w:rPr>
          <w:rFonts w:cs="Times New Roman"/>
          <w:color w:val="000000" w:themeColor="text1"/>
          <w:szCs w:val="24"/>
          <w:shd w:val="clear" w:color="auto" w:fill="FFFFFF"/>
        </w:rPr>
        <w:t>Nagykikinda</w:t>
      </w:r>
      <w:proofErr w:type="spellEnd"/>
      <w:r w:rsidR="00C81FF0" w:rsidRPr="003F57EE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="00C81FF0" w:rsidRPr="003F57EE">
        <w:rPr>
          <w:rFonts w:cs="Times New Roman"/>
          <w:color w:val="000000" w:themeColor="text1"/>
          <w:szCs w:val="24"/>
          <w:shd w:val="clear" w:color="auto" w:fill="FFFFFF"/>
        </w:rPr>
        <w:t>V</w:t>
      </w:r>
      <w:r w:rsidR="003E01E4" w:rsidRPr="003F57EE">
        <w:rPr>
          <w:rFonts w:cs="Times New Roman"/>
          <w:color w:val="000000" w:themeColor="text1"/>
          <w:szCs w:val="24"/>
          <w:shd w:val="clear" w:color="auto" w:fill="FFFFFF"/>
        </w:rPr>
        <w:t>áros</w:t>
      </w:r>
      <w:proofErr w:type="spellEnd"/>
      <w:r w:rsidR="003E01E4" w:rsidRPr="003F57EE">
        <w:rPr>
          <w:rFonts w:cs="Times New Roman"/>
          <w:color w:val="000000" w:themeColor="text1"/>
          <w:szCs w:val="24"/>
          <w:shd w:val="clear" w:color="auto" w:fill="FFFFFF"/>
        </w:rPr>
        <w:t xml:space="preserve">  </w:t>
      </w:r>
      <w:proofErr w:type="spellStart"/>
      <w:r w:rsidR="003E01E4" w:rsidRPr="003F57EE">
        <w:rPr>
          <w:rFonts w:cs="Times New Roman"/>
          <w:color w:val="000000" w:themeColor="text1"/>
          <w:szCs w:val="24"/>
          <w:shd w:val="clear" w:color="auto" w:fill="FFFFFF"/>
        </w:rPr>
        <w:t>területére</w:t>
      </w:r>
      <w:proofErr w:type="spellEnd"/>
      <w:r w:rsidR="003E01E4" w:rsidRPr="003F57EE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="003E01E4" w:rsidRPr="003F57EE">
        <w:rPr>
          <w:rFonts w:cs="Times New Roman"/>
          <w:color w:val="000000" w:themeColor="text1"/>
          <w:szCs w:val="24"/>
          <w:shd w:val="clear" w:color="auto" w:fill="FFFFFF"/>
        </w:rPr>
        <w:t>vonatkozó</w:t>
      </w:r>
      <w:proofErr w:type="spellEnd"/>
      <w:r w:rsidR="003E01E4" w:rsidRPr="003F57EE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="003E01E4" w:rsidRPr="003F57EE">
        <w:rPr>
          <w:rFonts w:cs="Times New Roman"/>
          <w:color w:val="000000" w:themeColor="text1"/>
          <w:szCs w:val="24"/>
          <w:shd w:val="clear" w:color="auto" w:fill="FFFFFF"/>
        </w:rPr>
        <w:t>része</w:t>
      </w:r>
      <w:proofErr w:type="spellEnd"/>
      <w:r w:rsidR="003E01E4" w:rsidRPr="003F57EE">
        <w:rPr>
          <w:rFonts w:cs="Times New Roman"/>
          <w:color w:val="000000" w:themeColor="text1"/>
          <w:szCs w:val="24"/>
          <w:shd w:val="clear" w:color="auto" w:fill="FFFFFF"/>
        </w:rPr>
        <w:t xml:space="preserve"> a </w:t>
      </w:r>
      <w:proofErr w:type="spellStart"/>
      <w:r w:rsidR="003E01E4" w:rsidRPr="003F57EE">
        <w:rPr>
          <w:rFonts w:cs="Times New Roman"/>
          <w:color w:val="000000" w:themeColor="text1"/>
          <w:szCs w:val="24"/>
          <w:shd w:val="clear" w:color="auto" w:fill="FFFFFF"/>
        </w:rPr>
        <w:t>Városi</w:t>
      </w:r>
      <w:proofErr w:type="spellEnd"/>
      <w:r w:rsidR="003E01E4" w:rsidRPr="003F57EE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="003E01E4" w:rsidRPr="003F57EE">
        <w:rPr>
          <w:rFonts w:cs="Times New Roman"/>
          <w:color w:val="000000" w:themeColor="text1"/>
          <w:szCs w:val="24"/>
          <w:shd w:val="clear" w:color="auto" w:fill="FFFFFF"/>
        </w:rPr>
        <w:t>Kö</w:t>
      </w:r>
      <w:r w:rsidR="0069645C" w:rsidRPr="003F57EE">
        <w:rPr>
          <w:rFonts w:cs="Times New Roman"/>
          <w:color w:val="000000" w:themeColor="text1"/>
          <w:szCs w:val="24"/>
          <w:shd w:val="clear" w:color="auto" w:fill="FFFFFF"/>
        </w:rPr>
        <w:t>zigazgatás</w:t>
      </w:r>
      <w:proofErr w:type="spellEnd"/>
      <w:r w:rsidR="0069645C" w:rsidRPr="003F57EE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="003E01E4" w:rsidRPr="003F57EE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="003E01E4" w:rsidRPr="003F57EE">
        <w:rPr>
          <w:rFonts w:cs="Times New Roman"/>
          <w:color w:val="000000" w:themeColor="text1"/>
          <w:szCs w:val="24"/>
          <w:shd w:val="clear" w:color="auto" w:fill="FFFFFF"/>
        </w:rPr>
        <w:t>épületében</w:t>
      </w:r>
      <w:proofErr w:type="spellEnd"/>
      <w:r w:rsidR="003E01E4" w:rsidRPr="003F57EE">
        <w:rPr>
          <w:rFonts w:cs="Times New Roman"/>
          <w:color w:val="000000" w:themeColor="text1"/>
          <w:szCs w:val="24"/>
          <w:shd w:val="clear" w:color="auto" w:fill="FFFFFF"/>
        </w:rPr>
        <w:t xml:space="preserve">  </w:t>
      </w:r>
      <w:r w:rsidR="0069645C" w:rsidRPr="003F57EE">
        <w:rPr>
          <w:rFonts w:cs="Times New Roman"/>
          <w:color w:val="000000" w:themeColor="text1"/>
          <w:szCs w:val="24"/>
          <w:shd w:val="clear" w:color="auto" w:fill="FFFFFF"/>
        </w:rPr>
        <w:t xml:space="preserve">a 10-es </w:t>
      </w:r>
      <w:proofErr w:type="spellStart"/>
      <w:r w:rsidR="0069645C" w:rsidRPr="003F57EE">
        <w:rPr>
          <w:rFonts w:cs="Times New Roman"/>
          <w:color w:val="000000" w:themeColor="text1"/>
          <w:szCs w:val="24"/>
          <w:shd w:val="clear" w:color="auto" w:fill="FFFFFF"/>
        </w:rPr>
        <w:t>számú</w:t>
      </w:r>
      <w:proofErr w:type="spellEnd"/>
      <w:r w:rsidR="0069645C" w:rsidRPr="003F57EE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="0069645C" w:rsidRPr="003F57EE">
        <w:rPr>
          <w:rFonts w:cs="Times New Roman"/>
          <w:color w:val="000000" w:themeColor="text1"/>
          <w:szCs w:val="24"/>
          <w:shd w:val="clear" w:color="auto" w:fill="FFFFFF"/>
        </w:rPr>
        <w:t>irodában</w:t>
      </w:r>
      <w:proofErr w:type="spellEnd"/>
      <w:r w:rsidR="0069645C" w:rsidRPr="003F57EE">
        <w:rPr>
          <w:rFonts w:cs="Times New Roman"/>
          <w:color w:val="000000" w:themeColor="text1"/>
          <w:szCs w:val="24"/>
          <w:shd w:val="clear" w:color="auto" w:fill="FFFFFF"/>
        </w:rPr>
        <w:t xml:space="preserve">, </w:t>
      </w:r>
      <w:proofErr w:type="spellStart"/>
      <w:r w:rsidR="003E01E4" w:rsidRPr="003F57EE">
        <w:rPr>
          <w:rFonts w:cs="Times New Roman"/>
          <w:color w:val="000000" w:themeColor="text1"/>
          <w:szCs w:val="24"/>
          <w:shd w:val="clear" w:color="auto" w:fill="FFFFFF"/>
        </w:rPr>
        <w:t>munkana</w:t>
      </w:r>
      <w:r w:rsidR="0069645C" w:rsidRPr="003F57EE">
        <w:rPr>
          <w:rFonts w:cs="Times New Roman"/>
          <w:color w:val="000000" w:themeColor="text1"/>
          <w:szCs w:val="24"/>
          <w:shd w:val="clear" w:color="auto" w:fill="FFFFFF"/>
        </w:rPr>
        <w:t>pokon</w:t>
      </w:r>
      <w:proofErr w:type="spellEnd"/>
      <w:r w:rsidR="0069645C" w:rsidRPr="003F57EE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="0069645C" w:rsidRPr="003F57EE">
        <w:rPr>
          <w:rFonts w:cs="Times New Roman"/>
          <w:color w:val="000000" w:themeColor="text1"/>
          <w:szCs w:val="24"/>
          <w:shd w:val="clear" w:color="auto" w:fill="FFFFFF"/>
        </w:rPr>
        <w:t>reggel</w:t>
      </w:r>
      <w:proofErr w:type="spellEnd"/>
      <w:r w:rsidR="0069645C" w:rsidRPr="003F57EE">
        <w:rPr>
          <w:rFonts w:cs="Times New Roman"/>
          <w:color w:val="000000" w:themeColor="text1"/>
          <w:szCs w:val="24"/>
          <w:shd w:val="clear" w:color="auto" w:fill="FFFFFF"/>
        </w:rPr>
        <w:t xml:space="preserve"> 8 </w:t>
      </w:r>
      <w:proofErr w:type="spellStart"/>
      <w:r w:rsidR="0069645C" w:rsidRPr="003F57EE">
        <w:rPr>
          <w:rFonts w:cs="Times New Roman"/>
          <w:color w:val="000000" w:themeColor="text1"/>
          <w:szCs w:val="24"/>
          <w:shd w:val="clear" w:color="auto" w:fill="FFFFFF"/>
        </w:rPr>
        <w:t>és</w:t>
      </w:r>
      <w:proofErr w:type="spellEnd"/>
      <w:r w:rsidR="0069645C" w:rsidRPr="003F57EE">
        <w:rPr>
          <w:rFonts w:cs="Times New Roman"/>
          <w:color w:val="000000" w:themeColor="text1"/>
          <w:szCs w:val="24"/>
          <w:shd w:val="clear" w:color="auto" w:fill="FFFFFF"/>
        </w:rPr>
        <w:t xml:space="preserve"> 15 </w:t>
      </w:r>
      <w:proofErr w:type="spellStart"/>
      <w:r w:rsidR="0069645C" w:rsidRPr="003F57EE">
        <w:rPr>
          <w:rFonts w:cs="Times New Roman"/>
          <w:color w:val="000000" w:themeColor="text1"/>
          <w:szCs w:val="24"/>
          <w:shd w:val="clear" w:color="auto" w:fill="FFFFFF"/>
        </w:rPr>
        <w:t>óra</w:t>
      </w:r>
      <w:proofErr w:type="spellEnd"/>
      <w:r w:rsidR="0069645C" w:rsidRPr="003F57EE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="0069645C" w:rsidRPr="003F57EE">
        <w:rPr>
          <w:rFonts w:cs="Times New Roman"/>
          <w:color w:val="000000" w:themeColor="text1"/>
          <w:szCs w:val="24"/>
          <w:shd w:val="clear" w:color="auto" w:fill="FFFFFF"/>
        </w:rPr>
        <w:t>között</w:t>
      </w:r>
      <w:proofErr w:type="spellEnd"/>
      <w:r w:rsidR="0069645C" w:rsidRPr="003F57EE">
        <w:rPr>
          <w:rFonts w:cs="Times New Roman"/>
          <w:color w:val="000000" w:themeColor="text1"/>
          <w:szCs w:val="24"/>
          <w:shd w:val="clear" w:color="auto" w:fill="FFFFFF"/>
        </w:rPr>
        <w:t xml:space="preserve">, </w:t>
      </w:r>
      <w:proofErr w:type="spellStart"/>
      <w:r w:rsidR="0069645C" w:rsidRPr="003F57EE">
        <w:rPr>
          <w:rFonts w:cs="Times New Roman"/>
          <w:color w:val="000000" w:themeColor="text1"/>
          <w:szCs w:val="24"/>
          <w:shd w:val="clear" w:color="auto" w:fill="FFFFFF"/>
        </w:rPr>
        <w:t>szombaton</w:t>
      </w:r>
      <w:proofErr w:type="spellEnd"/>
      <w:r w:rsidR="0069645C" w:rsidRPr="003F57EE">
        <w:rPr>
          <w:rFonts w:cs="Times New Roman"/>
          <w:color w:val="000000" w:themeColor="text1"/>
          <w:szCs w:val="24"/>
          <w:shd w:val="clear" w:color="auto" w:fill="FFFFFF"/>
        </w:rPr>
        <w:t xml:space="preserve"> 8 </w:t>
      </w:r>
      <w:proofErr w:type="spellStart"/>
      <w:r w:rsidR="0069645C" w:rsidRPr="003F57EE">
        <w:rPr>
          <w:rFonts w:cs="Times New Roman"/>
          <w:color w:val="000000" w:themeColor="text1"/>
          <w:szCs w:val="24"/>
          <w:shd w:val="clear" w:color="auto" w:fill="FFFFFF"/>
        </w:rPr>
        <w:t>és</w:t>
      </w:r>
      <w:proofErr w:type="spellEnd"/>
      <w:r w:rsidR="0069645C" w:rsidRPr="003F57EE">
        <w:rPr>
          <w:rFonts w:cs="Times New Roman"/>
          <w:color w:val="000000" w:themeColor="text1"/>
          <w:szCs w:val="24"/>
          <w:shd w:val="clear" w:color="auto" w:fill="FFFFFF"/>
        </w:rPr>
        <w:t xml:space="preserve"> 13 </w:t>
      </w:r>
      <w:proofErr w:type="spellStart"/>
      <w:r w:rsidR="0069645C" w:rsidRPr="003F57EE">
        <w:rPr>
          <w:rFonts w:cs="Times New Roman"/>
          <w:color w:val="000000" w:themeColor="text1"/>
          <w:szCs w:val="24"/>
          <w:shd w:val="clear" w:color="auto" w:fill="FFFFFF"/>
        </w:rPr>
        <w:t>óra</w:t>
      </w:r>
      <w:proofErr w:type="spellEnd"/>
      <w:r w:rsidR="0069645C" w:rsidRPr="003F57EE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="0069645C" w:rsidRPr="003F57EE">
        <w:rPr>
          <w:rFonts w:cs="Times New Roman"/>
          <w:color w:val="000000" w:themeColor="text1"/>
          <w:szCs w:val="24"/>
          <w:shd w:val="clear" w:color="auto" w:fill="FFFFFF"/>
        </w:rPr>
        <w:t>között</w:t>
      </w:r>
      <w:proofErr w:type="spellEnd"/>
      <w:r w:rsidR="0069645C" w:rsidRPr="003F57EE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="003E01E4" w:rsidRPr="003F57EE">
        <w:rPr>
          <w:rFonts w:cs="Times New Roman"/>
          <w:color w:val="000000" w:themeColor="text1"/>
          <w:szCs w:val="24"/>
          <w:shd w:val="clear" w:color="auto" w:fill="FFFFFF"/>
        </w:rPr>
        <w:t xml:space="preserve">van </w:t>
      </w:r>
      <w:proofErr w:type="spellStart"/>
      <w:r w:rsidR="003E01E4" w:rsidRPr="003F57EE">
        <w:rPr>
          <w:rFonts w:cs="Times New Roman"/>
          <w:color w:val="000000" w:themeColor="text1"/>
          <w:szCs w:val="24"/>
          <w:shd w:val="clear" w:color="auto" w:fill="FFFFFF"/>
        </w:rPr>
        <w:t>közszemlére</w:t>
      </w:r>
      <w:proofErr w:type="spellEnd"/>
      <w:r w:rsidR="003E01E4" w:rsidRPr="003F57EE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="003E01E4" w:rsidRPr="003F57EE">
        <w:rPr>
          <w:rFonts w:cs="Times New Roman"/>
          <w:color w:val="000000" w:themeColor="text1"/>
          <w:szCs w:val="24"/>
          <w:shd w:val="clear" w:color="auto" w:fill="FFFFFF"/>
        </w:rPr>
        <w:t>téve</w:t>
      </w:r>
      <w:proofErr w:type="spellEnd"/>
      <w:r w:rsidR="003E01E4" w:rsidRPr="003F57EE">
        <w:rPr>
          <w:rFonts w:cs="Times New Roman"/>
          <w:color w:val="6F6F6F"/>
          <w:szCs w:val="24"/>
          <w:shd w:val="clear" w:color="auto" w:fill="FFFFFF"/>
        </w:rPr>
        <w:t>.</w:t>
      </w:r>
    </w:p>
    <w:p w:rsidR="003C0546" w:rsidRPr="003F57EE" w:rsidRDefault="00497F25" w:rsidP="00497F25">
      <w:pPr>
        <w:jc w:val="both"/>
        <w:rPr>
          <w:rFonts w:cs="Times New Roman"/>
          <w:color w:val="000000" w:themeColor="text1"/>
          <w:lang w:val="hu-HU"/>
        </w:rPr>
      </w:pPr>
      <w:r>
        <w:rPr>
          <w:rFonts w:cs="Times New Roman"/>
          <w:color w:val="000000" w:themeColor="text1"/>
          <w:shd w:val="clear" w:color="auto" w:fill="FFFFFF"/>
        </w:rPr>
        <w:t xml:space="preserve">         A </w:t>
      </w:r>
      <w:proofErr w:type="spellStart"/>
      <w:r>
        <w:rPr>
          <w:rFonts w:cs="Times New Roman"/>
          <w:color w:val="000000" w:themeColor="text1"/>
          <w:shd w:val="clear" w:color="auto" w:fill="FFFFFF"/>
        </w:rPr>
        <w:t>k</w:t>
      </w:r>
      <w:r w:rsidR="003C0546" w:rsidRPr="003F57EE">
        <w:rPr>
          <w:rFonts w:cs="Times New Roman"/>
          <w:color w:val="000000" w:themeColor="text1"/>
          <w:shd w:val="clear" w:color="auto" w:fill="FFFFFF"/>
        </w:rPr>
        <w:t>ülön</w:t>
      </w:r>
      <w:proofErr w:type="spellEnd"/>
      <w:r w:rsidR="003C0546" w:rsidRPr="003F57EE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3C0546" w:rsidRPr="003F57EE">
        <w:rPr>
          <w:rFonts w:cs="Times New Roman"/>
          <w:color w:val="000000" w:themeColor="text1"/>
          <w:shd w:val="clear" w:color="auto" w:fill="FFFFFF"/>
        </w:rPr>
        <w:t>választói</w:t>
      </w:r>
      <w:proofErr w:type="spellEnd"/>
      <w:r w:rsidR="003C0546" w:rsidRPr="003F57EE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3C0546" w:rsidRPr="003F57EE">
        <w:rPr>
          <w:rFonts w:cs="Times New Roman"/>
          <w:color w:val="000000" w:themeColor="text1"/>
          <w:shd w:val="clear" w:color="auto" w:fill="FFFFFF"/>
        </w:rPr>
        <w:t>névjegyzék</w:t>
      </w:r>
      <w:proofErr w:type="spellEnd"/>
      <w:r w:rsidR="003C0546" w:rsidRPr="003F57EE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3C0546" w:rsidRPr="003F57EE">
        <w:rPr>
          <w:rFonts w:cs="Times New Roman"/>
          <w:color w:val="000000" w:themeColor="text1"/>
          <w:shd w:val="clear" w:color="auto" w:fill="FFFFFF"/>
        </w:rPr>
        <w:t>lezárásáig</w:t>
      </w:r>
      <w:proofErr w:type="spellEnd"/>
      <w:r w:rsidR="003C0546" w:rsidRPr="003F57EE">
        <w:rPr>
          <w:rFonts w:cs="Times New Roman"/>
          <w:color w:val="000000" w:themeColor="text1"/>
          <w:shd w:val="clear" w:color="auto" w:fill="FFFFFF"/>
        </w:rPr>
        <w:t xml:space="preserve">, </w:t>
      </w:r>
      <w:proofErr w:type="spellStart"/>
      <w:r w:rsidR="003C0546" w:rsidRPr="003F57EE">
        <w:rPr>
          <w:rFonts w:cs="Times New Roman"/>
          <w:color w:val="000000" w:themeColor="text1"/>
          <w:shd w:val="clear" w:color="auto" w:fill="FFFFFF"/>
        </w:rPr>
        <w:t>azaz</w:t>
      </w:r>
      <w:proofErr w:type="spellEnd"/>
      <w:r w:rsidR="003C0546" w:rsidRPr="003F57EE">
        <w:rPr>
          <w:rFonts w:cs="Times New Roman"/>
          <w:color w:val="000000" w:themeColor="text1"/>
          <w:shd w:val="clear" w:color="auto" w:fill="FFFFFF"/>
        </w:rPr>
        <w:t xml:space="preserve"> 2022. </w:t>
      </w:r>
      <w:proofErr w:type="spellStart"/>
      <w:proofErr w:type="gramStart"/>
      <w:r w:rsidR="003C0546" w:rsidRPr="003F57EE">
        <w:rPr>
          <w:rFonts w:cs="Times New Roman"/>
          <w:color w:val="000000" w:themeColor="text1"/>
          <w:shd w:val="clear" w:color="auto" w:fill="FFFFFF"/>
        </w:rPr>
        <w:t>október</w:t>
      </w:r>
      <w:proofErr w:type="spellEnd"/>
      <w:proofErr w:type="gramEnd"/>
      <w:r w:rsidR="003C0546" w:rsidRPr="003F57EE">
        <w:rPr>
          <w:rFonts w:cs="Times New Roman"/>
          <w:color w:val="000000" w:themeColor="text1"/>
          <w:shd w:val="clear" w:color="auto" w:fill="FFFFFF"/>
        </w:rPr>
        <w:t xml:space="preserve"> 28-ig , a </w:t>
      </w:r>
      <w:proofErr w:type="spellStart"/>
      <w:r w:rsidR="003C0546" w:rsidRPr="003F57EE">
        <w:rPr>
          <w:rFonts w:cs="Times New Roman"/>
          <w:color w:val="000000" w:themeColor="text1"/>
          <w:shd w:val="clear" w:color="auto" w:fill="FFFFFF"/>
        </w:rPr>
        <w:t>nemzeti</w:t>
      </w:r>
      <w:proofErr w:type="spellEnd"/>
      <w:r w:rsidR="003C0546" w:rsidRPr="003F57EE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3C0546" w:rsidRPr="003F57EE">
        <w:rPr>
          <w:rFonts w:cs="Times New Roman"/>
          <w:color w:val="000000" w:themeColor="text1"/>
          <w:shd w:val="clear" w:color="auto" w:fill="FFFFFF"/>
        </w:rPr>
        <w:t>kisebbséghez</w:t>
      </w:r>
      <w:proofErr w:type="spellEnd"/>
      <w:r w:rsidR="003C0546" w:rsidRPr="003F57EE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3C0546" w:rsidRPr="003F57EE">
        <w:rPr>
          <w:rFonts w:cs="Times New Roman"/>
          <w:color w:val="000000" w:themeColor="text1"/>
          <w:shd w:val="clear" w:color="auto" w:fill="FFFFFF"/>
        </w:rPr>
        <w:t>tartozók</w:t>
      </w:r>
      <w:proofErr w:type="spellEnd"/>
      <w:r w:rsidR="003C0546" w:rsidRPr="003F57EE">
        <w:rPr>
          <w:rFonts w:cs="Times New Roman"/>
          <w:color w:val="000000" w:themeColor="text1"/>
          <w:shd w:val="clear" w:color="auto" w:fill="FFFFFF"/>
        </w:rPr>
        <w:t xml:space="preserve">  a </w:t>
      </w:r>
      <w:proofErr w:type="spellStart"/>
      <w:r w:rsidR="003C0546" w:rsidRPr="003F57EE">
        <w:rPr>
          <w:rFonts w:cs="Times New Roman"/>
          <w:color w:val="000000" w:themeColor="text1"/>
          <w:shd w:val="clear" w:color="auto" w:fill="FFFFFF"/>
        </w:rPr>
        <w:t>Városi</w:t>
      </w:r>
      <w:proofErr w:type="spellEnd"/>
      <w:r w:rsidR="003C0546" w:rsidRPr="003F57EE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3C0546" w:rsidRPr="003F57EE">
        <w:rPr>
          <w:rFonts w:cs="Times New Roman"/>
          <w:color w:val="000000" w:themeColor="text1"/>
          <w:shd w:val="clear" w:color="auto" w:fill="FFFFFF"/>
        </w:rPr>
        <w:t>Közigazgatásnál</w:t>
      </w:r>
      <w:proofErr w:type="spellEnd"/>
      <w:r w:rsidR="003C0546" w:rsidRPr="003F57EE">
        <w:rPr>
          <w:rFonts w:cs="Times New Roman"/>
          <w:color w:val="000000" w:themeColor="text1"/>
          <w:shd w:val="clear" w:color="auto" w:fill="FFFFFF"/>
        </w:rPr>
        <w:t xml:space="preserve">  </w:t>
      </w:r>
      <w:proofErr w:type="spellStart"/>
      <w:r w:rsidR="003C0546" w:rsidRPr="003F57EE">
        <w:rPr>
          <w:rFonts w:cs="Times New Roman"/>
          <w:color w:val="000000" w:themeColor="text1"/>
          <w:shd w:val="clear" w:color="auto" w:fill="FFFFFF"/>
        </w:rPr>
        <w:t>kérelmezhetik</w:t>
      </w:r>
      <w:proofErr w:type="spellEnd"/>
      <w:r w:rsidR="003C0546" w:rsidRPr="003F57EE">
        <w:rPr>
          <w:rFonts w:cs="Times New Roman"/>
          <w:color w:val="000000" w:themeColor="text1"/>
          <w:shd w:val="clear" w:color="auto" w:fill="FFFFFF"/>
        </w:rPr>
        <w:t xml:space="preserve"> a </w:t>
      </w:r>
      <w:proofErr w:type="spellStart"/>
      <w:r w:rsidR="003C0546" w:rsidRPr="003F57EE">
        <w:rPr>
          <w:rFonts w:cs="Times New Roman"/>
          <w:color w:val="000000" w:themeColor="text1"/>
          <w:shd w:val="clear" w:color="auto" w:fill="FFFFFF"/>
        </w:rPr>
        <w:t>Külön</w:t>
      </w:r>
      <w:proofErr w:type="spellEnd"/>
      <w:r w:rsidR="003C0546" w:rsidRPr="003F57EE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3C0546" w:rsidRPr="003F57EE">
        <w:rPr>
          <w:rFonts w:cs="Times New Roman"/>
          <w:color w:val="000000" w:themeColor="text1"/>
          <w:shd w:val="clear" w:color="auto" w:fill="FFFFFF"/>
        </w:rPr>
        <w:t>választói</w:t>
      </w:r>
      <w:proofErr w:type="spellEnd"/>
      <w:r w:rsidR="003C0546" w:rsidRPr="003F57EE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3C0546" w:rsidRPr="003F57EE">
        <w:rPr>
          <w:rFonts w:cs="Times New Roman"/>
          <w:color w:val="000000" w:themeColor="text1"/>
          <w:shd w:val="clear" w:color="auto" w:fill="FFFFFF"/>
        </w:rPr>
        <w:t>névjegyzékre</w:t>
      </w:r>
      <w:proofErr w:type="spellEnd"/>
      <w:r w:rsidR="003C0546" w:rsidRPr="003F57EE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3C0546" w:rsidRPr="003F57EE">
        <w:rPr>
          <w:rFonts w:cs="Times New Roman"/>
          <w:color w:val="000000" w:themeColor="text1"/>
          <w:shd w:val="clear" w:color="auto" w:fill="FFFFFF"/>
        </w:rPr>
        <w:t>vonatkozó</w:t>
      </w:r>
      <w:proofErr w:type="spellEnd"/>
      <w:r w:rsidR="003C0546" w:rsidRPr="003F57EE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3C0546" w:rsidRPr="003F57EE">
        <w:rPr>
          <w:rFonts w:cs="Times New Roman"/>
          <w:color w:val="000000" w:themeColor="text1"/>
          <w:shd w:val="clear" w:color="auto" w:fill="FFFFFF"/>
        </w:rPr>
        <w:t>esetleges</w:t>
      </w:r>
      <w:proofErr w:type="spellEnd"/>
      <w:r w:rsidR="003C0546" w:rsidRPr="003F57EE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3C0546" w:rsidRPr="003F57EE">
        <w:rPr>
          <w:rFonts w:cs="Times New Roman"/>
          <w:color w:val="000000" w:themeColor="text1"/>
          <w:shd w:val="clear" w:color="auto" w:fill="FFFFFF"/>
        </w:rPr>
        <w:t>változtatásokat</w:t>
      </w:r>
      <w:proofErr w:type="spellEnd"/>
      <w:r w:rsidR="003C0546" w:rsidRPr="003F57EE">
        <w:rPr>
          <w:rFonts w:cs="Times New Roman"/>
          <w:color w:val="000000" w:themeColor="text1"/>
          <w:shd w:val="clear" w:color="auto" w:fill="FFFFFF"/>
        </w:rPr>
        <w:t xml:space="preserve"> (</w:t>
      </w:r>
      <w:proofErr w:type="spellStart"/>
      <w:r w:rsidR="003C0546" w:rsidRPr="003F57EE">
        <w:rPr>
          <w:rFonts w:cs="Times New Roman"/>
          <w:color w:val="000000" w:themeColor="text1"/>
          <w:shd w:val="clear" w:color="auto" w:fill="FFFFFF"/>
        </w:rPr>
        <w:t>bejegyzést</w:t>
      </w:r>
      <w:proofErr w:type="spellEnd"/>
      <w:r w:rsidR="003C0546" w:rsidRPr="003F57EE">
        <w:rPr>
          <w:rFonts w:cs="Times New Roman"/>
          <w:color w:val="000000" w:themeColor="text1"/>
          <w:shd w:val="clear" w:color="auto" w:fill="FFFFFF"/>
        </w:rPr>
        <w:t xml:space="preserve">, </w:t>
      </w:r>
      <w:proofErr w:type="spellStart"/>
      <w:r w:rsidR="003C0546" w:rsidRPr="003F57EE">
        <w:rPr>
          <w:rFonts w:cs="Times New Roman"/>
          <w:color w:val="000000" w:themeColor="text1"/>
          <w:shd w:val="clear" w:color="auto" w:fill="FFFFFF"/>
        </w:rPr>
        <w:t>törlést</w:t>
      </w:r>
      <w:proofErr w:type="spellEnd"/>
      <w:r w:rsidR="003C0546" w:rsidRPr="003F57EE">
        <w:rPr>
          <w:rFonts w:cs="Times New Roman"/>
          <w:color w:val="000000" w:themeColor="text1"/>
          <w:shd w:val="clear" w:color="auto" w:fill="FFFFFF"/>
        </w:rPr>
        <w:t xml:space="preserve">, </w:t>
      </w:r>
      <w:proofErr w:type="spellStart"/>
      <w:r w:rsidR="003C0546" w:rsidRPr="003F57EE">
        <w:rPr>
          <w:rFonts w:cs="Times New Roman"/>
          <w:color w:val="000000" w:themeColor="text1"/>
          <w:shd w:val="clear" w:color="auto" w:fill="FFFFFF"/>
        </w:rPr>
        <w:t>módosításokat</w:t>
      </w:r>
      <w:proofErr w:type="spellEnd"/>
      <w:r w:rsidR="003C0546" w:rsidRPr="003F57EE">
        <w:rPr>
          <w:rFonts w:cs="Times New Roman"/>
          <w:color w:val="000000" w:themeColor="text1"/>
          <w:shd w:val="clear" w:color="auto" w:fill="FFFFFF"/>
        </w:rPr>
        <w:t xml:space="preserve">, </w:t>
      </w:r>
      <w:proofErr w:type="spellStart"/>
      <w:r w:rsidR="003C0546" w:rsidRPr="003F57EE">
        <w:rPr>
          <w:rFonts w:cs="Times New Roman"/>
          <w:color w:val="000000" w:themeColor="text1"/>
          <w:shd w:val="clear" w:color="auto" w:fill="FFFFFF"/>
        </w:rPr>
        <w:t>kiegészítéseket</w:t>
      </w:r>
      <w:proofErr w:type="spellEnd"/>
      <w:r w:rsidR="003C0546" w:rsidRPr="003F57EE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3C0546" w:rsidRPr="003F57EE">
        <w:rPr>
          <w:rFonts w:cs="Times New Roman"/>
          <w:color w:val="000000" w:themeColor="text1"/>
          <w:shd w:val="clear" w:color="auto" w:fill="FFFFFF"/>
        </w:rPr>
        <w:t>vagy</w:t>
      </w:r>
      <w:proofErr w:type="spellEnd"/>
      <w:r w:rsidR="003C0546" w:rsidRPr="003F57EE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3C0546" w:rsidRPr="003F57EE">
        <w:rPr>
          <w:rFonts w:cs="Times New Roman"/>
          <w:color w:val="000000" w:themeColor="text1"/>
          <w:shd w:val="clear" w:color="auto" w:fill="FFFFFF"/>
        </w:rPr>
        <w:t>javításokat</w:t>
      </w:r>
      <w:proofErr w:type="spellEnd"/>
      <w:r w:rsidR="003C0546" w:rsidRPr="003F57EE">
        <w:rPr>
          <w:rFonts w:cs="Times New Roman"/>
          <w:color w:val="000000" w:themeColor="text1"/>
          <w:shd w:val="clear" w:color="auto" w:fill="FFFFFF"/>
        </w:rPr>
        <w:t>).</w:t>
      </w:r>
    </w:p>
    <w:p w:rsidR="003C0546" w:rsidRPr="003F57EE" w:rsidRDefault="005E7C5D" w:rsidP="003F57EE">
      <w:pPr>
        <w:pStyle w:val="NoSpacing"/>
        <w:ind w:firstLine="709"/>
        <w:jc w:val="both"/>
        <w:rPr>
          <w:rFonts w:cs="Times New Roman"/>
          <w:szCs w:val="24"/>
          <w:lang w:val="sr-Cyrl-CS"/>
        </w:rPr>
      </w:pPr>
      <w:r w:rsidRPr="003F57EE">
        <w:rPr>
          <w:rFonts w:cs="Times New Roman"/>
          <w:szCs w:val="24"/>
          <w:lang w:val="sr-Cyrl-CS"/>
        </w:rPr>
        <w:tab/>
      </w:r>
      <w:r w:rsidR="00497F25">
        <w:rPr>
          <w:rFonts w:cs="Times New Roman"/>
          <w:color w:val="000000" w:themeColor="text1"/>
          <w:szCs w:val="24"/>
          <w:shd w:val="clear" w:color="auto" w:fill="FFFFFF"/>
        </w:rPr>
        <w:t xml:space="preserve">A </w:t>
      </w:r>
      <w:proofErr w:type="spellStart"/>
      <w:r w:rsidR="00497F25">
        <w:rPr>
          <w:rFonts w:cs="Times New Roman"/>
          <w:color w:val="000000" w:themeColor="text1"/>
          <w:szCs w:val="24"/>
          <w:shd w:val="clear" w:color="auto" w:fill="FFFFFF"/>
        </w:rPr>
        <w:t>k</w:t>
      </w:r>
      <w:r w:rsidR="003C0546" w:rsidRPr="003F57EE">
        <w:rPr>
          <w:rFonts w:cs="Times New Roman"/>
          <w:color w:val="000000" w:themeColor="text1"/>
          <w:szCs w:val="24"/>
          <w:shd w:val="clear" w:color="auto" w:fill="FFFFFF"/>
        </w:rPr>
        <w:t>ülön</w:t>
      </w:r>
      <w:proofErr w:type="spellEnd"/>
      <w:r w:rsidR="003C0546" w:rsidRPr="003F57EE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="003C0546" w:rsidRPr="003F57EE">
        <w:rPr>
          <w:rFonts w:cs="Times New Roman"/>
          <w:color w:val="000000" w:themeColor="text1"/>
          <w:szCs w:val="24"/>
          <w:shd w:val="clear" w:color="auto" w:fill="FFFFFF"/>
        </w:rPr>
        <w:t>választói</w:t>
      </w:r>
      <w:proofErr w:type="spellEnd"/>
      <w:r w:rsidR="003C0546" w:rsidRPr="003F57EE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="003C0546" w:rsidRPr="003F57EE">
        <w:rPr>
          <w:rFonts w:cs="Times New Roman"/>
          <w:color w:val="000000" w:themeColor="text1"/>
          <w:szCs w:val="24"/>
          <w:shd w:val="clear" w:color="auto" w:fill="FFFFFF"/>
        </w:rPr>
        <w:t>névjegyzék</w:t>
      </w:r>
      <w:proofErr w:type="spellEnd"/>
      <w:r w:rsidR="003C0546" w:rsidRPr="003F57EE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="003C0546" w:rsidRPr="003F57EE">
        <w:rPr>
          <w:rFonts w:cs="Times New Roman"/>
          <w:color w:val="000000" w:themeColor="text1"/>
          <w:szCs w:val="24"/>
          <w:shd w:val="clear" w:color="auto" w:fill="FFFFFF"/>
        </w:rPr>
        <w:t>lezárását</w:t>
      </w:r>
      <w:proofErr w:type="spellEnd"/>
      <w:r w:rsidR="003C0546" w:rsidRPr="003F57EE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="003C0546" w:rsidRPr="003F57EE">
        <w:rPr>
          <w:rFonts w:cs="Times New Roman"/>
          <w:color w:val="000000" w:themeColor="text1"/>
          <w:szCs w:val="24"/>
          <w:shd w:val="clear" w:color="auto" w:fill="FFFFFF"/>
        </w:rPr>
        <w:t>követően</w:t>
      </w:r>
      <w:proofErr w:type="spellEnd"/>
      <w:r w:rsidR="003C0546" w:rsidRPr="003F57EE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proofErr w:type="gramStart"/>
      <w:r w:rsidR="003C0546" w:rsidRPr="003F57EE">
        <w:rPr>
          <w:rFonts w:cs="Times New Roman"/>
          <w:color w:val="000000" w:themeColor="text1"/>
          <w:szCs w:val="24"/>
          <w:shd w:val="clear" w:color="auto" w:fill="FFFFFF"/>
        </w:rPr>
        <w:t>az</w:t>
      </w:r>
      <w:proofErr w:type="spellEnd"/>
      <w:proofErr w:type="gramEnd"/>
      <w:r w:rsidR="003C0546" w:rsidRPr="003F57EE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="003C0546" w:rsidRPr="003F57EE">
        <w:rPr>
          <w:rFonts w:cs="Times New Roman"/>
          <w:color w:val="000000" w:themeColor="text1"/>
          <w:szCs w:val="24"/>
          <w:shd w:val="clear" w:color="auto" w:fill="FFFFFF"/>
        </w:rPr>
        <w:t>itt</w:t>
      </w:r>
      <w:proofErr w:type="spellEnd"/>
      <w:r w:rsidR="003C0546" w:rsidRPr="003F57EE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="003C0546" w:rsidRPr="003F57EE">
        <w:rPr>
          <w:rFonts w:cs="Times New Roman"/>
          <w:color w:val="000000" w:themeColor="text1"/>
          <w:szCs w:val="24"/>
          <w:shd w:val="clear" w:color="auto" w:fill="FFFFFF"/>
        </w:rPr>
        <w:t>elvégzendő</w:t>
      </w:r>
      <w:proofErr w:type="spellEnd"/>
      <w:r w:rsidR="003C0546" w:rsidRPr="003F57EE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="003C0546" w:rsidRPr="003F57EE">
        <w:rPr>
          <w:rFonts w:cs="Times New Roman"/>
          <w:color w:val="000000" w:themeColor="text1"/>
          <w:szCs w:val="24"/>
          <w:shd w:val="clear" w:color="auto" w:fill="FFFFFF"/>
        </w:rPr>
        <w:t>bejegyzést</w:t>
      </w:r>
      <w:proofErr w:type="spellEnd"/>
      <w:r w:rsidR="003C0546" w:rsidRPr="003F57EE">
        <w:rPr>
          <w:rFonts w:cs="Times New Roman"/>
          <w:color w:val="000000" w:themeColor="text1"/>
          <w:szCs w:val="24"/>
          <w:shd w:val="clear" w:color="auto" w:fill="FFFFFF"/>
        </w:rPr>
        <w:t xml:space="preserve">, </w:t>
      </w:r>
      <w:proofErr w:type="spellStart"/>
      <w:r w:rsidR="003C0546" w:rsidRPr="003F57EE">
        <w:rPr>
          <w:rFonts w:cs="Times New Roman"/>
          <w:color w:val="000000" w:themeColor="text1"/>
          <w:szCs w:val="24"/>
          <w:shd w:val="clear" w:color="auto" w:fill="FFFFFF"/>
        </w:rPr>
        <w:t>törlést</w:t>
      </w:r>
      <w:proofErr w:type="spellEnd"/>
      <w:r w:rsidR="003C0546" w:rsidRPr="003F57EE">
        <w:rPr>
          <w:rFonts w:cs="Times New Roman"/>
          <w:color w:val="000000" w:themeColor="text1"/>
          <w:szCs w:val="24"/>
          <w:shd w:val="clear" w:color="auto" w:fill="FFFFFF"/>
        </w:rPr>
        <w:t xml:space="preserve">, </w:t>
      </w:r>
      <w:proofErr w:type="spellStart"/>
      <w:r w:rsidR="003C0546" w:rsidRPr="003F57EE">
        <w:rPr>
          <w:rFonts w:cs="Times New Roman"/>
          <w:color w:val="000000" w:themeColor="text1"/>
          <w:szCs w:val="24"/>
          <w:shd w:val="clear" w:color="auto" w:fill="FFFFFF"/>
        </w:rPr>
        <w:t>módosításokat</w:t>
      </w:r>
      <w:proofErr w:type="spellEnd"/>
      <w:r w:rsidR="003C0546" w:rsidRPr="003F57EE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="003C0546" w:rsidRPr="003F57EE">
        <w:rPr>
          <w:rFonts w:cs="Times New Roman"/>
          <w:color w:val="000000" w:themeColor="text1"/>
          <w:szCs w:val="24"/>
          <w:shd w:val="clear" w:color="auto" w:fill="FFFFFF"/>
        </w:rPr>
        <w:t>és</w:t>
      </w:r>
      <w:proofErr w:type="spellEnd"/>
      <w:r w:rsidR="003C0546" w:rsidRPr="003F57EE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="003C0546" w:rsidRPr="003F57EE">
        <w:rPr>
          <w:rFonts w:cs="Times New Roman"/>
          <w:color w:val="000000" w:themeColor="text1"/>
          <w:szCs w:val="24"/>
          <w:shd w:val="clear" w:color="auto" w:fill="FFFFFF"/>
        </w:rPr>
        <w:t>kiegészítéseket</w:t>
      </w:r>
      <w:proofErr w:type="spellEnd"/>
      <w:r w:rsidR="003C0546" w:rsidRPr="003F57EE">
        <w:rPr>
          <w:rFonts w:cs="Times New Roman"/>
          <w:color w:val="000000" w:themeColor="text1"/>
          <w:szCs w:val="24"/>
          <w:shd w:val="clear" w:color="auto" w:fill="FFFFFF"/>
        </w:rPr>
        <w:t xml:space="preserve"> a </w:t>
      </w:r>
      <w:proofErr w:type="spellStart"/>
      <w:r w:rsidR="003C0546" w:rsidRPr="003F57EE">
        <w:rPr>
          <w:rFonts w:cs="Times New Roman"/>
          <w:color w:val="000000" w:themeColor="text1"/>
          <w:szCs w:val="24"/>
          <w:shd w:val="clear" w:color="auto" w:fill="FFFFFF"/>
        </w:rPr>
        <w:t>külön</w:t>
      </w:r>
      <w:proofErr w:type="spellEnd"/>
      <w:r w:rsidR="003C0546" w:rsidRPr="003F57EE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="003C0546" w:rsidRPr="003F57EE">
        <w:rPr>
          <w:rFonts w:cs="Times New Roman"/>
          <w:color w:val="000000" w:themeColor="text1"/>
          <w:szCs w:val="24"/>
          <w:shd w:val="clear" w:color="auto" w:fill="FFFFFF"/>
        </w:rPr>
        <w:t>választói</w:t>
      </w:r>
      <w:proofErr w:type="spellEnd"/>
      <w:r w:rsidR="003C0546" w:rsidRPr="003F57EE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="003C0546" w:rsidRPr="003F57EE">
        <w:rPr>
          <w:rFonts w:cs="Times New Roman"/>
          <w:color w:val="000000" w:themeColor="text1"/>
          <w:szCs w:val="24"/>
          <w:shd w:val="clear" w:color="auto" w:fill="FFFFFF"/>
        </w:rPr>
        <w:t>névjegyzék</w:t>
      </w:r>
      <w:proofErr w:type="spellEnd"/>
      <w:r w:rsidR="003C0546" w:rsidRPr="003F57EE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="003C0546" w:rsidRPr="003F57EE">
        <w:rPr>
          <w:rFonts w:cs="Times New Roman"/>
          <w:color w:val="000000" w:themeColor="text1"/>
          <w:szCs w:val="24"/>
          <w:shd w:val="clear" w:color="auto" w:fill="FFFFFF"/>
        </w:rPr>
        <w:t>vezetésére</w:t>
      </w:r>
      <w:proofErr w:type="spellEnd"/>
      <w:r w:rsidR="003C0546" w:rsidRPr="003F57EE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="003C0546" w:rsidRPr="003F57EE">
        <w:rPr>
          <w:rFonts w:cs="Times New Roman"/>
          <w:color w:val="000000" w:themeColor="text1"/>
          <w:szCs w:val="24"/>
          <w:shd w:val="clear" w:color="auto" w:fill="FFFFFF"/>
        </w:rPr>
        <w:t>illetékes</w:t>
      </w:r>
      <w:proofErr w:type="spellEnd"/>
      <w:r w:rsidR="003C0546" w:rsidRPr="003F57EE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="003C0546" w:rsidRPr="003F57EE">
        <w:rPr>
          <w:rFonts w:cs="Times New Roman"/>
          <w:color w:val="000000" w:themeColor="text1"/>
          <w:szCs w:val="24"/>
          <w:shd w:val="clear" w:color="auto" w:fill="FFFFFF"/>
        </w:rPr>
        <w:t>minisztérium</w:t>
      </w:r>
      <w:proofErr w:type="spellEnd"/>
      <w:r w:rsidR="003C0546" w:rsidRPr="003F57EE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="003C0546" w:rsidRPr="003F57EE">
        <w:rPr>
          <w:rFonts w:cs="Times New Roman"/>
          <w:color w:val="000000" w:themeColor="text1"/>
          <w:szCs w:val="24"/>
          <w:shd w:val="clear" w:color="auto" w:fill="FFFFFF"/>
        </w:rPr>
        <w:t>végzi</w:t>
      </w:r>
      <w:proofErr w:type="spellEnd"/>
      <w:r w:rsidR="003C0546" w:rsidRPr="003F57EE">
        <w:rPr>
          <w:rFonts w:cs="Times New Roman"/>
          <w:color w:val="000000" w:themeColor="text1"/>
          <w:szCs w:val="24"/>
          <w:shd w:val="clear" w:color="auto" w:fill="FFFFFF"/>
        </w:rPr>
        <w:t xml:space="preserve"> a </w:t>
      </w:r>
      <w:proofErr w:type="spellStart"/>
      <w:r w:rsidR="003C0546" w:rsidRPr="003F57EE">
        <w:rPr>
          <w:rFonts w:cs="Times New Roman"/>
          <w:color w:val="000000" w:themeColor="text1"/>
          <w:szCs w:val="24"/>
          <w:shd w:val="clear" w:color="auto" w:fill="FFFFFF"/>
        </w:rPr>
        <w:t>választások</w:t>
      </w:r>
      <w:proofErr w:type="spellEnd"/>
      <w:r w:rsidR="003C0546" w:rsidRPr="003F57EE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="003C0546" w:rsidRPr="003F57EE">
        <w:rPr>
          <w:rFonts w:cs="Times New Roman"/>
          <w:color w:val="000000" w:themeColor="text1"/>
          <w:szCs w:val="24"/>
          <w:shd w:val="clear" w:color="auto" w:fill="FFFFFF"/>
        </w:rPr>
        <w:t>megtartásának</w:t>
      </w:r>
      <w:proofErr w:type="spellEnd"/>
      <w:r w:rsidR="003C0546" w:rsidRPr="003F57EE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="003C0546" w:rsidRPr="003F57EE">
        <w:rPr>
          <w:rFonts w:cs="Times New Roman"/>
          <w:color w:val="000000" w:themeColor="text1"/>
          <w:szCs w:val="24"/>
          <w:shd w:val="clear" w:color="auto" w:fill="FFFFFF"/>
        </w:rPr>
        <w:t>napját</w:t>
      </w:r>
      <w:proofErr w:type="spellEnd"/>
      <w:r w:rsidR="003C0546" w:rsidRPr="003F57EE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="003C0546" w:rsidRPr="003F57EE">
        <w:rPr>
          <w:rFonts w:cs="Times New Roman"/>
          <w:color w:val="000000" w:themeColor="text1"/>
          <w:szCs w:val="24"/>
          <w:shd w:val="clear" w:color="auto" w:fill="FFFFFF"/>
        </w:rPr>
        <w:t>legkésőbb</w:t>
      </w:r>
      <w:proofErr w:type="spellEnd"/>
      <w:r w:rsidR="003C0546" w:rsidRPr="003F57EE">
        <w:rPr>
          <w:rFonts w:cs="Times New Roman"/>
          <w:color w:val="000000" w:themeColor="text1"/>
          <w:szCs w:val="24"/>
          <w:shd w:val="clear" w:color="auto" w:fill="FFFFFF"/>
        </w:rPr>
        <w:t xml:space="preserve"> 72 </w:t>
      </w:r>
      <w:proofErr w:type="spellStart"/>
      <w:r w:rsidR="003C0546" w:rsidRPr="003F57EE">
        <w:rPr>
          <w:rFonts w:cs="Times New Roman"/>
          <w:color w:val="000000" w:themeColor="text1"/>
          <w:szCs w:val="24"/>
          <w:shd w:val="clear" w:color="auto" w:fill="FFFFFF"/>
        </w:rPr>
        <w:t>órával</w:t>
      </w:r>
      <w:proofErr w:type="spellEnd"/>
      <w:r w:rsidR="003C0546" w:rsidRPr="003F57EE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="003C0546" w:rsidRPr="003F57EE">
        <w:rPr>
          <w:rFonts w:cs="Times New Roman"/>
          <w:color w:val="000000" w:themeColor="text1"/>
          <w:szCs w:val="24"/>
          <w:shd w:val="clear" w:color="auto" w:fill="FFFFFF"/>
        </w:rPr>
        <w:t>megelőzően</w:t>
      </w:r>
      <w:proofErr w:type="spellEnd"/>
      <w:r w:rsidR="003C0546" w:rsidRPr="003F57EE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="003C0546" w:rsidRPr="003F57EE">
        <w:rPr>
          <w:rFonts w:cs="Times New Roman"/>
          <w:color w:val="000000" w:themeColor="text1"/>
          <w:szCs w:val="24"/>
          <w:shd w:val="clear" w:color="auto" w:fill="FFFFFF"/>
        </w:rPr>
        <w:t>meghozott</w:t>
      </w:r>
      <w:proofErr w:type="spellEnd"/>
      <w:r w:rsidR="003C0546" w:rsidRPr="003F57EE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="003C0546" w:rsidRPr="003F57EE">
        <w:rPr>
          <w:rFonts w:cs="Times New Roman"/>
          <w:color w:val="000000" w:themeColor="text1"/>
          <w:szCs w:val="24"/>
          <w:shd w:val="clear" w:color="auto" w:fill="FFFFFF"/>
        </w:rPr>
        <w:t>végzése</w:t>
      </w:r>
      <w:proofErr w:type="spellEnd"/>
      <w:r w:rsidR="003C0546" w:rsidRPr="003F57EE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="003C0546" w:rsidRPr="003F57EE">
        <w:rPr>
          <w:rFonts w:cs="Times New Roman"/>
          <w:color w:val="000000" w:themeColor="text1"/>
          <w:szCs w:val="24"/>
          <w:shd w:val="clear" w:color="auto" w:fill="FFFFFF"/>
        </w:rPr>
        <w:t>alapján</w:t>
      </w:r>
      <w:proofErr w:type="spellEnd"/>
      <w:r w:rsidR="003C0546" w:rsidRPr="003F57EE">
        <w:rPr>
          <w:rFonts w:cs="Times New Roman"/>
          <w:color w:val="000000" w:themeColor="text1"/>
          <w:szCs w:val="24"/>
          <w:shd w:val="clear" w:color="auto" w:fill="FFFFFF"/>
        </w:rPr>
        <w:t>.</w:t>
      </w:r>
    </w:p>
    <w:p w:rsidR="00AE4B91" w:rsidRPr="003F57EE" w:rsidRDefault="00AE4B91" w:rsidP="00AE4B91">
      <w:pPr>
        <w:jc w:val="both"/>
        <w:rPr>
          <w:rFonts w:cs="Times New Roman"/>
          <w:color w:val="000000" w:themeColor="text1"/>
          <w:shd w:val="clear" w:color="auto" w:fill="FFFFFF"/>
        </w:rPr>
      </w:pPr>
      <w:r w:rsidRPr="003F57EE">
        <w:rPr>
          <w:rFonts w:cs="Times New Roman"/>
          <w:color w:val="000000" w:themeColor="text1"/>
          <w:shd w:val="clear" w:color="auto" w:fill="FFFFFF"/>
        </w:rPr>
        <w:t xml:space="preserve">      A </w:t>
      </w:r>
      <w:proofErr w:type="spellStart"/>
      <w:r w:rsidRPr="003F57EE">
        <w:rPr>
          <w:rFonts w:cs="Times New Roman"/>
          <w:color w:val="000000" w:themeColor="text1"/>
          <w:shd w:val="clear" w:color="auto" w:fill="FFFFFF"/>
        </w:rPr>
        <w:t>külön</w:t>
      </w:r>
      <w:proofErr w:type="spellEnd"/>
      <w:r w:rsidRPr="003F57EE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3F57EE">
        <w:rPr>
          <w:rFonts w:cs="Times New Roman"/>
          <w:color w:val="000000" w:themeColor="text1"/>
          <w:shd w:val="clear" w:color="auto" w:fill="FFFFFF"/>
        </w:rPr>
        <w:t>választói</w:t>
      </w:r>
      <w:proofErr w:type="spellEnd"/>
      <w:r w:rsidRPr="003F57EE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3F57EE">
        <w:rPr>
          <w:rFonts w:cs="Times New Roman"/>
          <w:color w:val="000000" w:themeColor="text1"/>
          <w:shd w:val="clear" w:color="auto" w:fill="FFFFFF"/>
        </w:rPr>
        <w:t>névjegyzékbe</w:t>
      </w:r>
      <w:proofErr w:type="spellEnd"/>
      <w:r w:rsidRPr="003F57EE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3F57EE">
        <w:rPr>
          <w:rFonts w:cs="Times New Roman"/>
          <w:color w:val="000000" w:themeColor="text1"/>
          <w:shd w:val="clear" w:color="auto" w:fill="FFFFFF"/>
        </w:rPr>
        <w:t>történő</w:t>
      </w:r>
      <w:proofErr w:type="spellEnd"/>
      <w:r w:rsidRPr="003F57EE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3F57EE">
        <w:rPr>
          <w:rFonts w:cs="Times New Roman"/>
          <w:color w:val="000000" w:themeColor="text1"/>
          <w:shd w:val="clear" w:color="auto" w:fill="FFFFFF"/>
        </w:rPr>
        <w:t>bejegyzést</w:t>
      </w:r>
      <w:proofErr w:type="spellEnd"/>
      <w:r w:rsidRPr="003F57EE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3F57EE">
        <w:rPr>
          <w:rFonts w:cs="Times New Roman"/>
          <w:color w:val="000000" w:themeColor="text1"/>
          <w:shd w:val="clear" w:color="auto" w:fill="FFFFFF"/>
        </w:rPr>
        <w:t>kizárólag</w:t>
      </w:r>
      <w:proofErr w:type="spellEnd"/>
      <w:r w:rsidRPr="003F57EE">
        <w:rPr>
          <w:rFonts w:cs="Times New Roman"/>
          <w:color w:val="000000" w:themeColor="text1"/>
          <w:shd w:val="clear" w:color="auto" w:fill="FFFFFF"/>
        </w:rPr>
        <w:t xml:space="preserve"> a </w:t>
      </w:r>
      <w:proofErr w:type="spellStart"/>
      <w:r w:rsidRPr="003F57EE">
        <w:rPr>
          <w:rFonts w:cs="Times New Roman"/>
          <w:color w:val="000000" w:themeColor="text1"/>
          <w:shd w:val="clear" w:color="auto" w:fill="FFFFFF"/>
        </w:rPr>
        <w:t>nemzeti</w:t>
      </w:r>
      <w:proofErr w:type="spellEnd"/>
      <w:r w:rsidRPr="003F57EE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3F57EE">
        <w:rPr>
          <w:rFonts w:cs="Times New Roman"/>
          <w:color w:val="000000" w:themeColor="text1"/>
          <w:shd w:val="clear" w:color="auto" w:fill="FFFFFF"/>
        </w:rPr>
        <w:t>kisebbséghez</w:t>
      </w:r>
      <w:proofErr w:type="spellEnd"/>
      <w:r w:rsidRPr="003F57EE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3F57EE">
        <w:rPr>
          <w:rFonts w:cs="Times New Roman"/>
          <w:color w:val="000000" w:themeColor="text1"/>
          <w:shd w:val="clear" w:color="auto" w:fill="FFFFFF"/>
        </w:rPr>
        <w:t>tartozó</w:t>
      </w:r>
      <w:proofErr w:type="spellEnd"/>
      <w:r w:rsidRPr="003F57EE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3F57EE">
        <w:rPr>
          <w:rFonts w:cs="Times New Roman"/>
          <w:color w:val="000000" w:themeColor="text1"/>
          <w:shd w:val="clear" w:color="auto" w:fill="FFFFFF"/>
        </w:rPr>
        <w:t>állandó</w:t>
      </w:r>
      <w:proofErr w:type="spellEnd"/>
      <w:r w:rsidRPr="003F57EE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proofErr w:type="gramStart"/>
      <w:r w:rsidRPr="003F57EE">
        <w:rPr>
          <w:rFonts w:cs="Times New Roman"/>
          <w:color w:val="000000" w:themeColor="text1"/>
          <w:shd w:val="clear" w:color="auto" w:fill="FFFFFF"/>
        </w:rPr>
        <w:t>lakhellyel</w:t>
      </w:r>
      <w:proofErr w:type="spellEnd"/>
      <w:r w:rsidRPr="003F57EE">
        <w:rPr>
          <w:rFonts w:cs="Times New Roman"/>
          <w:color w:val="000000" w:themeColor="text1"/>
          <w:shd w:val="clear" w:color="auto" w:fill="FFFFFF"/>
        </w:rPr>
        <w:t xml:space="preserve">  </w:t>
      </w:r>
      <w:proofErr w:type="spellStart"/>
      <w:r w:rsidRPr="003F57EE">
        <w:rPr>
          <w:rFonts w:cs="Times New Roman"/>
          <w:color w:val="000000" w:themeColor="text1"/>
          <w:shd w:val="clear" w:color="auto" w:fill="FFFFFF"/>
        </w:rPr>
        <w:t>illetve</w:t>
      </w:r>
      <w:proofErr w:type="spellEnd"/>
      <w:proofErr w:type="gramEnd"/>
      <w:r w:rsidRPr="003F57EE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3F57EE">
        <w:rPr>
          <w:rFonts w:cs="Times New Roman"/>
          <w:color w:val="000000" w:themeColor="text1"/>
          <w:shd w:val="clear" w:color="auto" w:fill="FFFFFF"/>
        </w:rPr>
        <w:t>az</w:t>
      </w:r>
      <w:proofErr w:type="spellEnd"/>
      <w:r w:rsidRPr="003F57EE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3F57EE">
        <w:rPr>
          <w:rFonts w:cs="Times New Roman"/>
          <w:color w:val="000000" w:themeColor="text1"/>
          <w:shd w:val="clear" w:color="auto" w:fill="FFFFFF"/>
        </w:rPr>
        <w:t>áttelepített</w:t>
      </w:r>
      <w:proofErr w:type="spellEnd"/>
      <w:r w:rsidRPr="003F57EE">
        <w:rPr>
          <w:rFonts w:cs="Times New Roman"/>
          <w:color w:val="000000" w:themeColor="text1"/>
          <w:shd w:val="clear" w:color="auto" w:fill="FFFFFF"/>
        </w:rPr>
        <w:t xml:space="preserve">, de </w:t>
      </w:r>
      <w:proofErr w:type="spellStart"/>
      <w:r w:rsidRPr="003F57EE">
        <w:rPr>
          <w:rFonts w:cs="Times New Roman"/>
          <w:color w:val="000000" w:themeColor="text1"/>
          <w:shd w:val="clear" w:color="auto" w:fill="FFFFFF"/>
        </w:rPr>
        <w:t>nagykikindai</w:t>
      </w:r>
      <w:proofErr w:type="spellEnd"/>
      <w:r w:rsidRPr="003F57EE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3F57EE">
        <w:rPr>
          <w:rFonts w:cs="Times New Roman"/>
          <w:color w:val="000000" w:themeColor="text1"/>
          <w:shd w:val="clear" w:color="auto" w:fill="FFFFFF"/>
        </w:rPr>
        <w:t>tartózkodási</w:t>
      </w:r>
      <w:proofErr w:type="spellEnd"/>
      <w:r w:rsidRPr="003F57EE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3F57EE">
        <w:rPr>
          <w:rFonts w:cs="Times New Roman"/>
          <w:color w:val="000000" w:themeColor="text1"/>
          <w:shd w:val="clear" w:color="auto" w:fill="FFFFFF"/>
        </w:rPr>
        <w:t>hellyel</w:t>
      </w:r>
      <w:proofErr w:type="spellEnd"/>
      <w:r w:rsidRPr="003F57EE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3F57EE">
        <w:rPr>
          <w:rFonts w:cs="Times New Roman"/>
          <w:color w:val="000000" w:themeColor="text1"/>
          <w:shd w:val="clear" w:color="auto" w:fill="FFFFFF"/>
        </w:rPr>
        <w:t>rendelkező</w:t>
      </w:r>
      <w:proofErr w:type="spellEnd"/>
      <w:r w:rsidRPr="003F57EE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3F57EE">
        <w:rPr>
          <w:rFonts w:cs="Times New Roman"/>
          <w:color w:val="000000" w:themeColor="text1"/>
          <w:shd w:val="clear" w:color="auto" w:fill="FFFFFF"/>
        </w:rPr>
        <w:t>választópolgár</w:t>
      </w:r>
      <w:proofErr w:type="spellEnd"/>
      <w:r w:rsidRPr="003F57EE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3F57EE">
        <w:rPr>
          <w:rFonts w:cs="Times New Roman"/>
          <w:color w:val="000000" w:themeColor="text1"/>
          <w:shd w:val="clear" w:color="auto" w:fill="FFFFFF"/>
        </w:rPr>
        <w:t>személyes</w:t>
      </w:r>
      <w:proofErr w:type="spellEnd"/>
      <w:r w:rsidRPr="003F57EE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3F57EE">
        <w:rPr>
          <w:rFonts w:cs="Times New Roman"/>
          <w:color w:val="000000" w:themeColor="text1"/>
          <w:shd w:val="clear" w:color="auto" w:fill="FFFFFF"/>
        </w:rPr>
        <w:t>kérelme</w:t>
      </w:r>
      <w:proofErr w:type="spellEnd"/>
      <w:r w:rsidRPr="003F57EE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3F57EE">
        <w:rPr>
          <w:rFonts w:cs="Times New Roman"/>
          <w:color w:val="000000" w:themeColor="text1"/>
          <w:shd w:val="clear" w:color="auto" w:fill="FFFFFF"/>
        </w:rPr>
        <w:t>alapján</w:t>
      </w:r>
      <w:proofErr w:type="spellEnd"/>
      <w:r w:rsidRPr="003F57EE">
        <w:rPr>
          <w:rFonts w:cs="Times New Roman"/>
          <w:color w:val="000000" w:themeColor="text1"/>
          <w:shd w:val="clear" w:color="auto" w:fill="FFFFFF"/>
        </w:rPr>
        <w:t xml:space="preserve">  </w:t>
      </w:r>
      <w:proofErr w:type="spellStart"/>
      <w:r w:rsidRPr="003F57EE">
        <w:rPr>
          <w:rFonts w:cs="Times New Roman"/>
          <w:color w:val="000000" w:themeColor="text1"/>
          <w:shd w:val="clear" w:color="auto" w:fill="FFFFFF"/>
        </w:rPr>
        <w:t>végzik</w:t>
      </w:r>
      <w:proofErr w:type="spellEnd"/>
      <w:r w:rsidRPr="003F57EE">
        <w:rPr>
          <w:rFonts w:cs="Times New Roman"/>
          <w:color w:val="000000" w:themeColor="text1"/>
          <w:shd w:val="clear" w:color="auto" w:fill="FFFFFF"/>
        </w:rPr>
        <w:t xml:space="preserve">, </w:t>
      </w:r>
      <w:proofErr w:type="spellStart"/>
      <w:r w:rsidRPr="003F57EE">
        <w:rPr>
          <w:rFonts w:cs="Times New Roman"/>
          <w:color w:val="000000" w:themeColor="text1"/>
          <w:shd w:val="clear" w:color="auto" w:fill="FFFFFF"/>
        </w:rPr>
        <w:t>amelyet</w:t>
      </w:r>
      <w:proofErr w:type="spellEnd"/>
      <w:r w:rsidRPr="003F57EE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3F57EE">
        <w:rPr>
          <w:rFonts w:cs="Times New Roman"/>
          <w:color w:val="000000" w:themeColor="text1"/>
          <w:shd w:val="clear" w:color="auto" w:fill="FFFFFF"/>
        </w:rPr>
        <w:t>sajátkezű</w:t>
      </w:r>
      <w:proofErr w:type="spellEnd"/>
      <w:r w:rsidRPr="003F57EE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3F57EE">
        <w:rPr>
          <w:rFonts w:cs="Times New Roman"/>
          <w:color w:val="000000" w:themeColor="text1"/>
          <w:shd w:val="clear" w:color="auto" w:fill="FFFFFF"/>
        </w:rPr>
        <w:t>aláírásával</w:t>
      </w:r>
      <w:proofErr w:type="spellEnd"/>
      <w:r w:rsidRPr="003F57EE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3F57EE">
        <w:rPr>
          <w:rFonts w:cs="Times New Roman"/>
          <w:color w:val="000000" w:themeColor="text1"/>
          <w:shd w:val="clear" w:color="auto" w:fill="FFFFFF"/>
        </w:rPr>
        <w:t>ellátva</w:t>
      </w:r>
      <w:proofErr w:type="spellEnd"/>
      <w:r w:rsidRPr="003F57EE">
        <w:rPr>
          <w:rFonts w:cs="Times New Roman"/>
          <w:color w:val="000000" w:themeColor="text1"/>
          <w:shd w:val="clear" w:color="auto" w:fill="FFFFFF"/>
        </w:rPr>
        <w:t xml:space="preserve">, </w:t>
      </w:r>
      <w:proofErr w:type="spellStart"/>
      <w:r w:rsidRPr="003F57EE">
        <w:rPr>
          <w:rFonts w:cs="Times New Roman"/>
          <w:color w:val="000000" w:themeColor="text1"/>
          <w:shd w:val="clear" w:color="auto" w:fill="FFFFFF"/>
        </w:rPr>
        <w:t>írásos</w:t>
      </w:r>
      <w:proofErr w:type="spellEnd"/>
      <w:r w:rsidRPr="003F57EE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3F57EE">
        <w:rPr>
          <w:rFonts w:cs="Times New Roman"/>
          <w:color w:val="000000" w:themeColor="text1"/>
          <w:shd w:val="clear" w:color="auto" w:fill="FFFFFF"/>
        </w:rPr>
        <w:t>formában</w:t>
      </w:r>
      <w:proofErr w:type="spellEnd"/>
      <w:r w:rsidRPr="003F57EE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3F57EE">
        <w:rPr>
          <w:rFonts w:cs="Times New Roman"/>
          <w:color w:val="000000" w:themeColor="text1"/>
          <w:shd w:val="clear" w:color="auto" w:fill="FFFFFF"/>
        </w:rPr>
        <w:t>kell</w:t>
      </w:r>
      <w:proofErr w:type="spellEnd"/>
      <w:r w:rsidRPr="003F57EE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3F57EE">
        <w:rPr>
          <w:rFonts w:cs="Times New Roman"/>
          <w:color w:val="000000" w:themeColor="text1"/>
          <w:shd w:val="clear" w:color="auto" w:fill="FFFFFF"/>
        </w:rPr>
        <w:t>benyújtania</w:t>
      </w:r>
      <w:proofErr w:type="spellEnd"/>
      <w:r w:rsidRPr="003F57EE">
        <w:rPr>
          <w:rFonts w:cs="Times New Roman"/>
          <w:color w:val="000000" w:themeColor="text1"/>
          <w:shd w:val="clear" w:color="auto" w:fill="FFFFFF"/>
        </w:rPr>
        <w:t xml:space="preserve">  </w:t>
      </w:r>
      <w:proofErr w:type="spellStart"/>
      <w:r w:rsidRPr="003F57EE">
        <w:rPr>
          <w:rFonts w:cs="Times New Roman"/>
          <w:color w:val="000000" w:themeColor="text1"/>
          <w:shd w:val="clear" w:color="auto" w:fill="FFFFFF"/>
        </w:rPr>
        <w:t>Nagykikinda</w:t>
      </w:r>
      <w:proofErr w:type="spellEnd"/>
      <w:r w:rsidRPr="003F57EE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3F57EE">
        <w:rPr>
          <w:rFonts w:cs="Times New Roman"/>
          <w:color w:val="000000" w:themeColor="text1"/>
          <w:shd w:val="clear" w:color="auto" w:fill="FFFFFF"/>
        </w:rPr>
        <w:t>Város</w:t>
      </w:r>
      <w:proofErr w:type="spellEnd"/>
      <w:r w:rsidRPr="003F57EE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3F57EE">
        <w:rPr>
          <w:rFonts w:cs="Times New Roman"/>
          <w:color w:val="000000" w:themeColor="text1"/>
          <w:shd w:val="clear" w:color="auto" w:fill="FFFFFF"/>
        </w:rPr>
        <w:t>Városi</w:t>
      </w:r>
      <w:proofErr w:type="spellEnd"/>
      <w:r w:rsidRPr="003F57EE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3F57EE">
        <w:rPr>
          <w:rFonts w:cs="Times New Roman"/>
          <w:color w:val="000000" w:themeColor="text1"/>
          <w:shd w:val="clear" w:color="auto" w:fill="FFFFFF"/>
        </w:rPr>
        <w:t>Közigazgatási</w:t>
      </w:r>
      <w:proofErr w:type="spellEnd"/>
      <w:r w:rsidRPr="003F57EE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3F57EE">
        <w:rPr>
          <w:rFonts w:cs="Times New Roman"/>
          <w:color w:val="000000" w:themeColor="text1"/>
          <w:shd w:val="clear" w:color="auto" w:fill="FFFFFF"/>
        </w:rPr>
        <w:t>Hivatalánál</w:t>
      </w:r>
      <w:proofErr w:type="spellEnd"/>
      <w:r w:rsidRPr="003F57EE">
        <w:rPr>
          <w:rFonts w:cs="Times New Roman"/>
          <w:color w:val="000000" w:themeColor="text1"/>
          <w:shd w:val="clear" w:color="auto" w:fill="FFFFFF"/>
        </w:rPr>
        <w:t>.</w:t>
      </w:r>
    </w:p>
    <w:p w:rsidR="006D4E82" w:rsidRPr="003F57EE" w:rsidRDefault="006D4E82" w:rsidP="00AE4B91">
      <w:pPr>
        <w:jc w:val="both"/>
        <w:rPr>
          <w:rFonts w:cs="Times New Roman"/>
          <w:color w:val="000000" w:themeColor="text1"/>
          <w:lang w:val="hu-HU"/>
        </w:rPr>
      </w:pPr>
      <w:r w:rsidRPr="003F57EE">
        <w:rPr>
          <w:rFonts w:cs="Times New Roman"/>
          <w:color w:val="000000" w:themeColor="text1"/>
          <w:shd w:val="clear" w:color="auto" w:fill="FFFFFF"/>
        </w:rPr>
        <w:t xml:space="preserve"> </w:t>
      </w:r>
      <w:r w:rsidR="00A87470" w:rsidRPr="003F57EE">
        <w:rPr>
          <w:rFonts w:cs="Times New Roman"/>
          <w:color w:val="000000" w:themeColor="text1"/>
          <w:shd w:val="clear" w:color="auto" w:fill="FFFFFF"/>
        </w:rPr>
        <w:t xml:space="preserve">     </w:t>
      </w:r>
      <w:proofErr w:type="spellStart"/>
      <w:r w:rsidRPr="003F57EE">
        <w:rPr>
          <w:rFonts w:cs="Times New Roman"/>
          <w:color w:val="000000" w:themeColor="text1"/>
          <w:shd w:val="clear" w:color="auto" w:fill="FFFFFF"/>
        </w:rPr>
        <w:t>Az</w:t>
      </w:r>
      <w:proofErr w:type="spellEnd"/>
      <w:r w:rsidRPr="003F57EE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3F57EE">
        <w:rPr>
          <w:rFonts w:cs="Times New Roman"/>
          <w:color w:val="000000" w:themeColor="text1"/>
          <w:shd w:val="clear" w:color="auto" w:fill="FFFFFF"/>
        </w:rPr>
        <w:t>űrlapot</w:t>
      </w:r>
      <w:proofErr w:type="spellEnd"/>
      <w:r w:rsidRPr="003F57EE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3F57EE">
        <w:rPr>
          <w:rFonts w:cs="Times New Roman"/>
          <w:color w:val="000000" w:themeColor="text1"/>
          <w:shd w:val="clear" w:color="auto" w:fill="FFFFFF"/>
        </w:rPr>
        <w:t>Nagykikinda</w:t>
      </w:r>
      <w:proofErr w:type="spellEnd"/>
      <w:r w:rsidRPr="003F57EE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3F57EE">
        <w:rPr>
          <w:rFonts w:cs="Times New Roman"/>
          <w:color w:val="000000" w:themeColor="text1"/>
          <w:shd w:val="clear" w:color="auto" w:fill="FFFFFF"/>
        </w:rPr>
        <w:t>Város</w:t>
      </w:r>
      <w:proofErr w:type="spellEnd"/>
      <w:r w:rsidRPr="003F57EE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3F57EE">
        <w:rPr>
          <w:rFonts w:cs="Times New Roman"/>
          <w:color w:val="000000" w:themeColor="text1"/>
          <w:shd w:val="clear" w:color="auto" w:fill="FFFFFF"/>
        </w:rPr>
        <w:t>Városi</w:t>
      </w:r>
      <w:proofErr w:type="spellEnd"/>
      <w:r w:rsidRPr="003F57EE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3F57EE">
        <w:rPr>
          <w:rFonts w:cs="Times New Roman"/>
          <w:color w:val="000000" w:themeColor="text1"/>
          <w:shd w:val="clear" w:color="auto" w:fill="FFFFFF"/>
        </w:rPr>
        <w:t>Közigazgatási</w:t>
      </w:r>
      <w:proofErr w:type="spellEnd"/>
      <w:r w:rsidRPr="003F57EE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proofErr w:type="gramStart"/>
      <w:r w:rsidRPr="003F57EE">
        <w:rPr>
          <w:rFonts w:cs="Times New Roman"/>
          <w:color w:val="000000" w:themeColor="text1"/>
          <w:shd w:val="clear" w:color="auto" w:fill="FFFFFF"/>
        </w:rPr>
        <w:t>Hivatala</w:t>
      </w:r>
      <w:proofErr w:type="spellEnd"/>
      <w:r w:rsidRPr="003F57EE">
        <w:rPr>
          <w:rFonts w:cs="Times New Roman"/>
          <w:color w:val="000000" w:themeColor="text1"/>
          <w:shd w:val="clear" w:color="auto" w:fill="FFFFFF"/>
        </w:rPr>
        <w:t xml:space="preserve">  10</w:t>
      </w:r>
      <w:proofErr w:type="gramEnd"/>
      <w:r w:rsidRPr="003F57EE">
        <w:rPr>
          <w:rFonts w:cs="Times New Roman"/>
          <w:color w:val="000000" w:themeColor="text1"/>
          <w:shd w:val="clear" w:color="auto" w:fill="FFFFFF"/>
        </w:rPr>
        <w:t xml:space="preserve">-es </w:t>
      </w:r>
      <w:proofErr w:type="spellStart"/>
      <w:r w:rsidRPr="003F57EE">
        <w:rPr>
          <w:rFonts w:cs="Times New Roman"/>
          <w:color w:val="000000" w:themeColor="text1"/>
          <w:shd w:val="clear" w:color="auto" w:fill="FFFFFF"/>
        </w:rPr>
        <w:t>számú</w:t>
      </w:r>
      <w:proofErr w:type="spellEnd"/>
      <w:r w:rsidRPr="003F57EE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3F57EE">
        <w:rPr>
          <w:rFonts w:cs="Times New Roman"/>
          <w:color w:val="000000" w:themeColor="text1"/>
          <w:shd w:val="clear" w:color="auto" w:fill="FFFFFF"/>
        </w:rPr>
        <w:t>irodájá</w:t>
      </w:r>
      <w:r w:rsidR="00497F25">
        <w:rPr>
          <w:rFonts w:cs="Times New Roman"/>
          <w:color w:val="000000" w:themeColor="text1"/>
          <w:shd w:val="clear" w:color="auto" w:fill="FFFFFF"/>
        </w:rPr>
        <w:t>ban</w:t>
      </w:r>
      <w:proofErr w:type="spellEnd"/>
      <w:r w:rsidR="00497F25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3F57EE">
        <w:rPr>
          <w:rFonts w:cs="Times New Roman"/>
          <w:color w:val="000000" w:themeColor="text1"/>
          <w:shd w:val="clear" w:color="auto" w:fill="FFFFFF"/>
        </w:rPr>
        <w:t>vehetik</w:t>
      </w:r>
      <w:proofErr w:type="spellEnd"/>
      <w:r w:rsidRPr="003F57EE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3F57EE">
        <w:rPr>
          <w:rFonts w:cs="Times New Roman"/>
          <w:color w:val="000000" w:themeColor="text1"/>
          <w:shd w:val="clear" w:color="auto" w:fill="FFFFFF"/>
        </w:rPr>
        <w:t>át</w:t>
      </w:r>
      <w:proofErr w:type="spellEnd"/>
      <w:r w:rsidR="00A87470" w:rsidRPr="003F57EE">
        <w:rPr>
          <w:rFonts w:cs="Times New Roman"/>
          <w:color w:val="000000" w:themeColor="text1"/>
          <w:shd w:val="clear" w:color="auto" w:fill="FFFFFF"/>
        </w:rPr>
        <w:t xml:space="preserve">. </w:t>
      </w:r>
      <w:proofErr w:type="gramStart"/>
      <w:r w:rsidR="00A87470" w:rsidRPr="003F57EE">
        <w:rPr>
          <w:rFonts w:cs="Times New Roman"/>
          <w:color w:val="000000" w:themeColor="text1"/>
          <w:shd w:val="clear" w:color="auto" w:fill="FFFFFF"/>
        </w:rPr>
        <w:t>A</w:t>
      </w:r>
      <w:r w:rsidR="00497F25">
        <w:rPr>
          <w:rFonts w:cs="Times New Roman"/>
          <w:color w:val="000000" w:themeColor="text1"/>
          <w:shd w:val="clear" w:color="auto" w:fill="FFFFFF"/>
        </w:rPr>
        <w:t xml:space="preserve">  </w:t>
      </w:r>
      <w:proofErr w:type="spellStart"/>
      <w:r w:rsidR="00497F25">
        <w:rPr>
          <w:rFonts w:cs="Times New Roman"/>
          <w:color w:val="000000" w:themeColor="text1"/>
          <w:shd w:val="clear" w:color="auto" w:fill="FFFFFF"/>
        </w:rPr>
        <w:t>kérelmező</w:t>
      </w:r>
      <w:proofErr w:type="spellEnd"/>
      <w:proofErr w:type="gramEnd"/>
      <w:r w:rsidR="00497F25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97F25">
        <w:rPr>
          <w:rFonts w:cs="Times New Roman"/>
          <w:color w:val="000000" w:themeColor="text1"/>
          <w:shd w:val="clear" w:color="auto" w:fill="FFFFFF"/>
        </w:rPr>
        <w:t>személyazonosítását</w:t>
      </w:r>
      <w:bookmarkStart w:id="0" w:name="_GoBack"/>
      <w:bookmarkEnd w:id="0"/>
      <w:proofErr w:type="spellEnd"/>
      <w:r w:rsidR="00A87470" w:rsidRPr="003F57EE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A87470" w:rsidRPr="003F57EE">
        <w:rPr>
          <w:rFonts w:cs="Times New Roman"/>
          <w:color w:val="000000" w:themeColor="text1"/>
          <w:shd w:val="clear" w:color="auto" w:fill="FFFFFF"/>
        </w:rPr>
        <w:t>és</w:t>
      </w:r>
      <w:proofErr w:type="spellEnd"/>
      <w:r w:rsidR="00A87470" w:rsidRPr="003F57EE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A87470" w:rsidRPr="003F57EE">
        <w:rPr>
          <w:rFonts w:cs="Times New Roman"/>
          <w:color w:val="000000" w:themeColor="text1"/>
          <w:shd w:val="clear" w:color="auto" w:fill="FFFFFF"/>
        </w:rPr>
        <w:t>az</w:t>
      </w:r>
      <w:proofErr w:type="spellEnd"/>
      <w:r w:rsidR="00A87470" w:rsidRPr="003F57EE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A87470" w:rsidRPr="003F57EE">
        <w:rPr>
          <w:rFonts w:cs="Times New Roman"/>
          <w:color w:val="000000" w:themeColor="text1"/>
          <w:shd w:val="clear" w:color="auto" w:fill="FFFFFF"/>
        </w:rPr>
        <w:t>űrlapba</w:t>
      </w:r>
      <w:proofErr w:type="spellEnd"/>
      <w:r w:rsidR="00A87470" w:rsidRPr="003F57EE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A87470" w:rsidRPr="003F57EE">
        <w:rPr>
          <w:rFonts w:cs="Times New Roman"/>
          <w:color w:val="000000" w:themeColor="text1"/>
          <w:shd w:val="clear" w:color="auto" w:fill="FFFFFF"/>
        </w:rPr>
        <w:t>bejelölt</w:t>
      </w:r>
      <w:proofErr w:type="spellEnd"/>
      <w:r w:rsidR="00A87470" w:rsidRPr="003F57EE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A87470" w:rsidRPr="003F57EE">
        <w:rPr>
          <w:rFonts w:cs="Times New Roman"/>
          <w:color w:val="000000" w:themeColor="text1"/>
          <w:shd w:val="clear" w:color="auto" w:fill="FFFFFF"/>
        </w:rPr>
        <w:t>adatok</w:t>
      </w:r>
      <w:proofErr w:type="spellEnd"/>
      <w:r w:rsidR="00A87470" w:rsidRPr="003F57EE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A87470" w:rsidRPr="003F57EE">
        <w:rPr>
          <w:rFonts w:cs="Times New Roman"/>
          <w:color w:val="000000" w:themeColor="text1"/>
          <w:shd w:val="clear" w:color="auto" w:fill="FFFFFF"/>
        </w:rPr>
        <w:t>ellenőrzését</w:t>
      </w:r>
      <w:proofErr w:type="spellEnd"/>
      <w:r w:rsidR="00A87470" w:rsidRPr="003F57EE">
        <w:rPr>
          <w:rFonts w:cs="Times New Roman"/>
          <w:color w:val="000000" w:themeColor="text1"/>
          <w:shd w:val="clear" w:color="auto" w:fill="FFFFFF"/>
        </w:rPr>
        <w:t xml:space="preserve">  a </w:t>
      </w:r>
      <w:proofErr w:type="spellStart"/>
      <w:r w:rsidR="00A87470" w:rsidRPr="003F57EE">
        <w:rPr>
          <w:rFonts w:cs="Times New Roman"/>
          <w:color w:val="000000" w:themeColor="text1"/>
          <w:shd w:val="clear" w:color="auto" w:fill="FFFFFF"/>
        </w:rPr>
        <w:t>kérelmező</w:t>
      </w:r>
      <w:proofErr w:type="spellEnd"/>
      <w:r w:rsidR="00A87470" w:rsidRPr="003F57EE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A87470" w:rsidRPr="003F57EE">
        <w:rPr>
          <w:rFonts w:cs="Times New Roman"/>
          <w:color w:val="000000" w:themeColor="text1"/>
          <w:shd w:val="clear" w:color="auto" w:fill="FFFFFF"/>
        </w:rPr>
        <w:t>személyi</w:t>
      </w:r>
      <w:proofErr w:type="spellEnd"/>
      <w:r w:rsidR="00A87470" w:rsidRPr="003F57EE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A87470" w:rsidRPr="003F57EE">
        <w:rPr>
          <w:rFonts w:cs="Times New Roman"/>
          <w:color w:val="000000" w:themeColor="text1"/>
          <w:shd w:val="clear" w:color="auto" w:fill="FFFFFF"/>
        </w:rPr>
        <w:t>igazolványa</w:t>
      </w:r>
      <w:proofErr w:type="spellEnd"/>
      <w:r w:rsidR="00A87470" w:rsidRPr="003F57EE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A87470" w:rsidRPr="003F57EE">
        <w:rPr>
          <w:rFonts w:cs="Times New Roman"/>
          <w:color w:val="000000" w:themeColor="text1"/>
          <w:shd w:val="clear" w:color="auto" w:fill="FFFFFF"/>
        </w:rPr>
        <w:t>alapján</w:t>
      </w:r>
      <w:proofErr w:type="spellEnd"/>
      <w:r w:rsidR="00A87470" w:rsidRPr="003F57EE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A87470" w:rsidRPr="003F57EE">
        <w:rPr>
          <w:rFonts w:cs="Times New Roman"/>
          <w:color w:val="000000" w:themeColor="text1"/>
          <w:shd w:val="clear" w:color="auto" w:fill="FFFFFF"/>
        </w:rPr>
        <w:t>végzi</w:t>
      </w:r>
      <w:proofErr w:type="spellEnd"/>
      <w:r w:rsidR="00A87470" w:rsidRPr="003F57EE">
        <w:rPr>
          <w:rFonts w:cs="Times New Roman"/>
          <w:color w:val="000000" w:themeColor="text1"/>
          <w:shd w:val="clear" w:color="auto" w:fill="FFFFFF"/>
        </w:rPr>
        <w:t xml:space="preserve"> a </w:t>
      </w:r>
      <w:proofErr w:type="spellStart"/>
      <w:r w:rsidR="00A87470" w:rsidRPr="003F57EE">
        <w:rPr>
          <w:rFonts w:cs="Times New Roman"/>
          <w:color w:val="000000" w:themeColor="text1"/>
          <w:shd w:val="clear" w:color="auto" w:fill="FFFFFF"/>
        </w:rPr>
        <w:t>hivatalos</w:t>
      </w:r>
      <w:proofErr w:type="spellEnd"/>
      <w:r w:rsidR="00A87470" w:rsidRPr="003F57EE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A87470" w:rsidRPr="003F57EE">
        <w:rPr>
          <w:rFonts w:cs="Times New Roman"/>
          <w:color w:val="000000" w:themeColor="text1"/>
          <w:shd w:val="clear" w:color="auto" w:fill="FFFFFF"/>
        </w:rPr>
        <w:t>személy</w:t>
      </w:r>
      <w:proofErr w:type="spellEnd"/>
      <w:r w:rsidR="00A87470" w:rsidRPr="003F57EE">
        <w:rPr>
          <w:rFonts w:cs="Times New Roman"/>
          <w:color w:val="000000" w:themeColor="text1"/>
          <w:shd w:val="clear" w:color="auto" w:fill="FFFFFF"/>
        </w:rPr>
        <w:t xml:space="preserve">. </w:t>
      </w:r>
      <w:r w:rsidRPr="003F57EE">
        <w:rPr>
          <w:rFonts w:cs="Times New Roman"/>
          <w:color w:val="000000" w:themeColor="text1"/>
          <w:shd w:val="clear" w:color="auto" w:fill="FFFFFF"/>
        </w:rPr>
        <w:t xml:space="preserve"> </w:t>
      </w:r>
    </w:p>
    <w:p w:rsidR="0049433B" w:rsidRPr="003F57EE" w:rsidRDefault="005E7C5D" w:rsidP="0049433B">
      <w:pPr>
        <w:pStyle w:val="NoSpacing"/>
        <w:jc w:val="both"/>
        <w:rPr>
          <w:rFonts w:cs="Times New Roman"/>
          <w:szCs w:val="24"/>
          <w:shd w:val="clear" w:color="auto" w:fill="FFFFFF"/>
        </w:rPr>
      </w:pPr>
      <w:r w:rsidRPr="003F57EE">
        <w:rPr>
          <w:rFonts w:cs="Times New Roman"/>
          <w:szCs w:val="24"/>
          <w:lang w:val="sr-Cyrl-CS"/>
        </w:rPr>
        <w:tab/>
      </w:r>
      <w:r w:rsidR="003F57EE">
        <w:rPr>
          <w:rFonts w:cs="Times New Roman"/>
          <w:szCs w:val="24"/>
          <w:shd w:val="clear" w:color="auto" w:fill="FFFFFF"/>
        </w:rPr>
        <w:t xml:space="preserve">A </w:t>
      </w:r>
      <w:proofErr w:type="spellStart"/>
      <w:r w:rsidR="003F57EE">
        <w:rPr>
          <w:rFonts w:cs="Times New Roman"/>
          <w:szCs w:val="24"/>
          <w:shd w:val="clear" w:color="auto" w:fill="FFFFFF"/>
        </w:rPr>
        <w:t>külön</w:t>
      </w:r>
      <w:proofErr w:type="spellEnd"/>
      <w:r w:rsidR="003F57EE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="003F57EE">
        <w:rPr>
          <w:rFonts w:cs="Times New Roman"/>
          <w:szCs w:val="24"/>
          <w:shd w:val="clear" w:color="auto" w:fill="FFFFFF"/>
        </w:rPr>
        <w:t>választói</w:t>
      </w:r>
      <w:proofErr w:type="spellEnd"/>
      <w:r w:rsidR="003F57EE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="003F57EE">
        <w:rPr>
          <w:rFonts w:cs="Times New Roman"/>
          <w:szCs w:val="24"/>
          <w:shd w:val="clear" w:color="auto" w:fill="FFFFFF"/>
        </w:rPr>
        <w:t>névjegyzékbe</w:t>
      </w:r>
      <w:proofErr w:type="spellEnd"/>
      <w:r w:rsidR="0049433B" w:rsidRPr="003F57EE">
        <w:rPr>
          <w:rFonts w:cs="Times New Roman"/>
          <w:szCs w:val="24"/>
          <w:shd w:val="clear" w:color="auto" w:fill="FFFFFF"/>
        </w:rPr>
        <w:t xml:space="preserve"> a </w:t>
      </w:r>
      <w:proofErr w:type="spellStart"/>
      <w:r w:rsidR="0049433B" w:rsidRPr="003F57EE">
        <w:rPr>
          <w:rFonts w:cs="Times New Roman"/>
          <w:szCs w:val="24"/>
          <w:shd w:val="clear" w:color="auto" w:fill="FFFFFF"/>
        </w:rPr>
        <w:t>személyes</w:t>
      </w:r>
      <w:proofErr w:type="spellEnd"/>
      <w:r w:rsidR="0049433B" w:rsidRPr="003F57EE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="0049433B" w:rsidRPr="003F57EE">
        <w:rPr>
          <w:rFonts w:cs="Times New Roman"/>
          <w:szCs w:val="24"/>
          <w:shd w:val="clear" w:color="auto" w:fill="FFFFFF"/>
        </w:rPr>
        <w:t>adatok</w:t>
      </w:r>
      <w:proofErr w:type="spellEnd"/>
      <w:r w:rsidR="0049433B" w:rsidRPr="003F57EE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="0049433B" w:rsidRPr="003F57EE">
        <w:rPr>
          <w:rFonts w:cs="Times New Roman"/>
          <w:szCs w:val="24"/>
          <w:shd w:val="clear" w:color="auto" w:fill="FFFFFF"/>
        </w:rPr>
        <w:t>védelmét</w:t>
      </w:r>
      <w:proofErr w:type="spellEnd"/>
      <w:r w:rsidR="0049433B" w:rsidRPr="003F57EE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="0049433B" w:rsidRPr="003F57EE">
        <w:rPr>
          <w:rFonts w:cs="Times New Roman"/>
          <w:szCs w:val="24"/>
          <w:shd w:val="clear" w:color="auto" w:fill="FFFFFF"/>
        </w:rPr>
        <w:t>szabályozó</w:t>
      </w:r>
      <w:proofErr w:type="spellEnd"/>
      <w:r w:rsidR="0049433B" w:rsidRPr="003F57EE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="0049433B" w:rsidRPr="003F57EE">
        <w:rPr>
          <w:rFonts w:cs="Times New Roman"/>
          <w:szCs w:val="24"/>
          <w:shd w:val="clear" w:color="auto" w:fill="FFFFFF"/>
        </w:rPr>
        <w:t>törvénynek</w:t>
      </w:r>
      <w:proofErr w:type="spellEnd"/>
      <w:r w:rsidR="0049433B" w:rsidRPr="003F57EE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="0049433B" w:rsidRPr="003F57EE">
        <w:rPr>
          <w:rFonts w:cs="Times New Roman"/>
          <w:szCs w:val="24"/>
          <w:shd w:val="clear" w:color="auto" w:fill="FFFFFF"/>
        </w:rPr>
        <w:t>megfelelően</w:t>
      </w:r>
      <w:proofErr w:type="spellEnd"/>
      <w:r w:rsidR="0049433B" w:rsidRPr="003F57EE">
        <w:rPr>
          <w:rFonts w:cs="Times New Roman"/>
          <w:szCs w:val="24"/>
          <w:shd w:val="clear" w:color="auto" w:fill="FFFFFF"/>
        </w:rPr>
        <w:t xml:space="preserve">, </w:t>
      </w:r>
      <w:proofErr w:type="spellStart"/>
      <w:r w:rsidR="0049433B" w:rsidRPr="003F57EE">
        <w:rPr>
          <w:rFonts w:cs="Times New Roman"/>
          <w:szCs w:val="24"/>
          <w:shd w:val="clear" w:color="auto" w:fill="FFFFFF"/>
        </w:rPr>
        <w:t>az</w:t>
      </w:r>
      <w:proofErr w:type="spellEnd"/>
      <w:r w:rsidR="0049433B" w:rsidRPr="003F57EE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="0049433B" w:rsidRPr="003F57EE">
        <w:rPr>
          <w:rFonts w:cs="Times New Roman"/>
          <w:szCs w:val="24"/>
          <w:shd w:val="clear" w:color="auto" w:fill="FFFFFF"/>
        </w:rPr>
        <w:t>Emberi</w:t>
      </w:r>
      <w:proofErr w:type="spellEnd"/>
      <w:r w:rsidR="0049433B" w:rsidRPr="003F57EE">
        <w:rPr>
          <w:rFonts w:cs="Times New Roman"/>
          <w:szCs w:val="24"/>
          <w:shd w:val="clear" w:color="auto" w:fill="FFFFFF"/>
        </w:rPr>
        <w:t>-,</w:t>
      </w:r>
      <w:proofErr w:type="spellStart"/>
      <w:r w:rsidR="0049433B" w:rsidRPr="003F57EE">
        <w:rPr>
          <w:rFonts w:cs="Times New Roman"/>
          <w:szCs w:val="24"/>
          <w:shd w:val="clear" w:color="auto" w:fill="FFFFFF"/>
        </w:rPr>
        <w:t>Kisebbségi</w:t>
      </w:r>
      <w:proofErr w:type="spellEnd"/>
      <w:r w:rsidR="0049433B" w:rsidRPr="003F57EE">
        <w:rPr>
          <w:rFonts w:cs="Times New Roman"/>
          <w:szCs w:val="24"/>
          <w:shd w:val="clear" w:color="auto" w:fill="FFFFFF"/>
        </w:rPr>
        <w:t xml:space="preserve"> Jogi </w:t>
      </w:r>
      <w:proofErr w:type="spellStart"/>
      <w:r w:rsidR="0049433B" w:rsidRPr="003F57EE">
        <w:rPr>
          <w:rFonts w:cs="Times New Roman"/>
          <w:szCs w:val="24"/>
          <w:shd w:val="clear" w:color="auto" w:fill="FFFFFF"/>
        </w:rPr>
        <w:t>és</w:t>
      </w:r>
      <w:proofErr w:type="spellEnd"/>
      <w:r w:rsidR="0049433B" w:rsidRPr="003F57EE">
        <w:rPr>
          <w:rFonts w:cs="Times New Roman"/>
          <w:szCs w:val="24"/>
          <w:shd w:val="clear" w:color="auto" w:fill="FFFFFF"/>
        </w:rPr>
        <w:t xml:space="preserve">  </w:t>
      </w:r>
      <w:proofErr w:type="spellStart"/>
      <w:r w:rsidR="0049433B" w:rsidRPr="003F57EE">
        <w:rPr>
          <w:rFonts w:cs="Times New Roman"/>
          <w:szCs w:val="24"/>
          <w:shd w:val="clear" w:color="auto" w:fill="FFFFFF"/>
        </w:rPr>
        <w:t>Társadalmi</w:t>
      </w:r>
      <w:proofErr w:type="spellEnd"/>
      <w:r w:rsidR="0049433B" w:rsidRPr="003F57EE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="0049433B" w:rsidRPr="003F57EE">
        <w:rPr>
          <w:rFonts w:cs="Times New Roman"/>
          <w:szCs w:val="24"/>
          <w:shd w:val="clear" w:color="auto" w:fill="FFFFFF"/>
        </w:rPr>
        <w:t>Párbeszédért</w:t>
      </w:r>
      <w:proofErr w:type="spellEnd"/>
      <w:r w:rsidR="0049433B" w:rsidRPr="003F57EE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="0049433B" w:rsidRPr="003F57EE">
        <w:rPr>
          <w:rFonts w:cs="Times New Roman"/>
          <w:szCs w:val="24"/>
          <w:shd w:val="clear" w:color="auto" w:fill="FFFFFF"/>
        </w:rPr>
        <w:t>Felelős</w:t>
      </w:r>
      <w:proofErr w:type="spellEnd"/>
      <w:r w:rsidR="0049433B" w:rsidRPr="003F57EE">
        <w:rPr>
          <w:rFonts w:cs="Times New Roman"/>
          <w:szCs w:val="24"/>
          <w:shd w:val="clear" w:color="auto" w:fill="FFFFFF"/>
        </w:rPr>
        <w:t xml:space="preserve">  </w:t>
      </w:r>
      <w:proofErr w:type="spellStart"/>
      <w:r w:rsidR="0049433B" w:rsidRPr="003F57EE">
        <w:rPr>
          <w:rFonts w:cs="Times New Roman"/>
          <w:szCs w:val="24"/>
          <w:shd w:val="clear" w:color="auto" w:fill="FFFFFF"/>
        </w:rPr>
        <w:t>Minisztérium</w:t>
      </w:r>
      <w:proofErr w:type="spellEnd"/>
      <w:r w:rsidR="0049433B" w:rsidRPr="003F57EE">
        <w:rPr>
          <w:rFonts w:cs="Times New Roman"/>
          <w:szCs w:val="24"/>
          <w:shd w:val="clear" w:color="auto" w:fill="FFFFFF"/>
        </w:rPr>
        <w:t xml:space="preserve"> </w:t>
      </w:r>
      <w:hyperlink r:id="rId5" w:history="1">
        <w:r w:rsidR="0049433B" w:rsidRPr="003F57EE">
          <w:rPr>
            <w:rStyle w:val="Hyperlink"/>
            <w:rFonts w:cs="Times New Roman"/>
            <w:szCs w:val="24"/>
            <w:lang w:val="sr-Cyrl-CS"/>
          </w:rPr>
          <w:t>https://upit.posebanbirackispisak.gov.rs</w:t>
        </w:r>
      </w:hyperlink>
      <w:r w:rsidR="0049433B" w:rsidRPr="003F57EE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="0049433B" w:rsidRPr="003F57EE">
        <w:rPr>
          <w:rFonts w:cs="Times New Roman"/>
          <w:szCs w:val="24"/>
          <w:shd w:val="clear" w:color="auto" w:fill="FFFFFF"/>
        </w:rPr>
        <w:t>hivatalos</w:t>
      </w:r>
      <w:proofErr w:type="spellEnd"/>
      <w:r w:rsidR="0049433B" w:rsidRPr="003F57EE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="0049433B" w:rsidRPr="003F57EE">
        <w:rPr>
          <w:rFonts w:cs="Times New Roman"/>
          <w:szCs w:val="24"/>
          <w:shd w:val="clear" w:color="auto" w:fill="FFFFFF"/>
        </w:rPr>
        <w:t>honlapján</w:t>
      </w:r>
      <w:proofErr w:type="spellEnd"/>
      <w:r w:rsidR="0049433B" w:rsidRPr="003F57EE">
        <w:rPr>
          <w:rFonts w:cs="Times New Roman"/>
          <w:szCs w:val="24"/>
          <w:shd w:val="clear" w:color="auto" w:fill="FFFFFF"/>
        </w:rPr>
        <w:t xml:space="preserve">, a </w:t>
      </w:r>
      <w:proofErr w:type="spellStart"/>
      <w:r w:rsidR="0049433B" w:rsidRPr="003F57EE">
        <w:rPr>
          <w:rFonts w:cs="Times New Roman"/>
          <w:szCs w:val="24"/>
          <w:shd w:val="clear" w:color="auto" w:fill="FFFFFF"/>
        </w:rPr>
        <w:t>polgár</w:t>
      </w:r>
      <w:proofErr w:type="spellEnd"/>
      <w:r w:rsidR="0049433B" w:rsidRPr="003F57EE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="0049433B" w:rsidRPr="003F57EE">
        <w:rPr>
          <w:rFonts w:cs="Times New Roman"/>
          <w:szCs w:val="24"/>
          <w:shd w:val="clear" w:color="auto" w:fill="FFFFFF"/>
        </w:rPr>
        <w:t>személyi</w:t>
      </w:r>
      <w:proofErr w:type="spellEnd"/>
      <w:r w:rsidR="0049433B" w:rsidRPr="003F57EE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="0049433B" w:rsidRPr="003F57EE">
        <w:rPr>
          <w:rFonts w:cs="Times New Roman"/>
          <w:szCs w:val="24"/>
          <w:shd w:val="clear" w:color="auto" w:fill="FFFFFF"/>
        </w:rPr>
        <w:t>számának</w:t>
      </w:r>
      <w:proofErr w:type="spellEnd"/>
      <w:r w:rsidR="0049433B" w:rsidRPr="003F57EE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="0049433B" w:rsidRPr="003F57EE">
        <w:rPr>
          <w:rFonts w:cs="Times New Roman"/>
          <w:szCs w:val="24"/>
          <w:shd w:val="clear" w:color="auto" w:fill="FFFFFF"/>
        </w:rPr>
        <w:t>beírásával</w:t>
      </w:r>
      <w:proofErr w:type="spellEnd"/>
      <w:r w:rsidR="0049433B" w:rsidRPr="003F57EE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="0049433B" w:rsidRPr="003F57EE">
        <w:rPr>
          <w:rFonts w:cs="Times New Roman"/>
          <w:szCs w:val="24"/>
          <w:shd w:val="clear" w:color="auto" w:fill="FFFFFF"/>
        </w:rPr>
        <w:t>elektronikus</w:t>
      </w:r>
      <w:proofErr w:type="spellEnd"/>
      <w:r w:rsidR="0049433B" w:rsidRPr="003F57EE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="0049433B" w:rsidRPr="003F57EE">
        <w:rPr>
          <w:rFonts w:cs="Times New Roman"/>
          <w:szCs w:val="24"/>
          <w:shd w:val="clear" w:color="auto" w:fill="FFFFFF"/>
        </w:rPr>
        <w:t>úton</w:t>
      </w:r>
      <w:proofErr w:type="spellEnd"/>
      <w:r w:rsidR="0049433B" w:rsidRPr="003F57EE">
        <w:rPr>
          <w:rFonts w:cs="Times New Roman"/>
          <w:szCs w:val="24"/>
          <w:shd w:val="clear" w:color="auto" w:fill="FFFFFF"/>
        </w:rPr>
        <w:t xml:space="preserve"> is </w:t>
      </w:r>
      <w:proofErr w:type="spellStart"/>
      <w:r w:rsidR="0049433B" w:rsidRPr="003F57EE">
        <w:rPr>
          <w:rFonts w:cs="Times New Roman"/>
          <w:szCs w:val="24"/>
          <w:shd w:val="clear" w:color="auto" w:fill="FFFFFF"/>
        </w:rPr>
        <w:t>betekinthetnek</w:t>
      </w:r>
      <w:proofErr w:type="spellEnd"/>
      <w:r w:rsidR="0049433B" w:rsidRPr="003F57EE">
        <w:rPr>
          <w:rFonts w:cs="Times New Roman"/>
          <w:szCs w:val="24"/>
          <w:shd w:val="clear" w:color="auto" w:fill="FFFFFF"/>
        </w:rPr>
        <w:t>.</w:t>
      </w:r>
    </w:p>
    <w:p w:rsidR="00680A83" w:rsidRDefault="00680A83" w:rsidP="0049433B">
      <w:pPr>
        <w:pStyle w:val="NoSpacing"/>
        <w:jc w:val="both"/>
        <w:rPr>
          <w:rFonts w:cs="Times New Roman"/>
          <w:szCs w:val="24"/>
          <w:shd w:val="clear" w:color="auto" w:fill="FFFFFF"/>
        </w:rPr>
      </w:pPr>
    </w:p>
    <w:p w:rsidR="00680A83" w:rsidRDefault="00680A83" w:rsidP="0049433B">
      <w:pPr>
        <w:pStyle w:val="NoSpacing"/>
        <w:jc w:val="both"/>
        <w:rPr>
          <w:rFonts w:cs="Times New Roman"/>
          <w:szCs w:val="24"/>
          <w:shd w:val="clear" w:color="auto" w:fill="FFFFFF"/>
        </w:rPr>
      </w:pPr>
      <w:r>
        <w:rPr>
          <w:rFonts w:cs="Times New Roman"/>
          <w:szCs w:val="24"/>
          <w:shd w:val="clear" w:color="auto" w:fill="FFFFFF"/>
        </w:rPr>
        <w:t xml:space="preserve">                                                                                A V</w:t>
      </w:r>
      <w:r>
        <w:rPr>
          <w:rFonts w:cs="Times New Roman"/>
          <w:szCs w:val="24"/>
          <w:shd w:val="clear" w:color="auto" w:fill="FFFFFF"/>
          <w:lang w:val="hu-HU"/>
        </w:rPr>
        <w:t>ÁROSI KÖZIGAZGATÁS VEZETŐJE</w:t>
      </w:r>
      <w:r>
        <w:rPr>
          <w:rFonts w:cs="Times New Roman"/>
          <w:szCs w:val="24"/>
          <w:shd w:val="clear" w:color="auto" w:fill="FFFFFF"/>
        </w:rPr>
        <w:br/>
        <w:t xml:space="preserve">                                                                                                                       </w:t>
      </w:r>
      <w:proofErr w:type="spellStart"/>
      <w:r>
        <w:rPr>
          <w:rFonts w:cs="Times New Roman"/>
          <w:szCs w:val="24"/>
          <w:shd w:val="clear" w:color="auto" w:fill="FFFFFF"/>
        </w:rPr>
        <w:t>Mihajlovi</w:t>
      </w:r>
      <w:proofErr w:type="spellEnd"/>
      <w:r>
        <w:rPr>
          <w:rFonts w:cs="Times New Roman"/>
          <w:szCs w:val="24"/>
          <w:shd w:val="clear" w:color="auto" w:fill="FFFFFF"/>
          <w:lang w:val="sr-Latn-RS"/>
        </w:rPr>
        <w:t>ć</w:t>
      </w:r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Dragiša</w:t>
      </w:r>
      <w:proofErr w:type="spellEnd"/>
    </w:p>
    <w:p w:rsidR="005E7C5D" w:rsidRPr="0049433B" w:rsidRDefault="0049433B" w:rsidP="005E7C5D">
      <w:pPr>
        <w:pStyle w:val="NoSpacing"/>
        <w:jc w:val="both"/>
        <w:rPr>
          <w:rFonts w:cs="Times New Roman"/>
          <w:szCs w:val="24"/>
        </w:rPr>
      </w:pPr>
      <w:r w:rsidRPr="0049433B">
        <w:rPr>
          <w:rFonts w:cs="Times New Roman"/>
          <w:szCs w:val="24"/>
          <w:shd w:val="clear" w:color="auto" w:fill="FFFFFF"/>
        </w:rPr>
        <w:lastRenderedPageBreak/>
        <w:t>.</w:t>
      </w:r>
    </w:p>
    <w:sectPr w:rsidR="005E7C5D" w:rsidRPr="004943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C5D"/>
    <w:rsid w:val="002F3266"/>
    <w:rsid w:val="003C0546"/>
    <w:rsid w:val="003D1F83"/>
    <w:rsid w:val="003E01E4"/>
    <w:rsid w:val="003F57EE"/>
    <w:rsid w:val="0049433B"/>
    <w:rsid w:val="00497F25"/>
    <w:rsid w:val="005E7C5D"/>
    <w:rsid w:val="00680A83"/>
    <w:rsid w:val="0069645C"/>
    <w:rsid w:val="006D4E82"/>
    <w:rsid w:val="007104E1"/>
    <w:rsid w:val="00A87470"/>
    <w:rsid w:val="00AE4B91"/>
    <w:rsid w:val="00B1391D"/>
    <w:rsid w:val="00C81FF0"/>
    <w:rsid w:val="00D4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9367F2-5942-4995-922F-1CD0B369A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7C5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val="en-US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5E7C5D"/>
    <w:rPr>
      <w:color w:val="000080"/>
      <w:u w:val="single"/>
    </w:rPr>
  </w:style>
  <w:style w:type="paragraph" w:styleId="NoSpacing">
    <w:name w:val="No Spacing"/>
    <w:uiPriority w:val="1"/>
    <w:qFormat/>
    <w:rsid w:val="005E7C5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1"/>
      <w:lang w:val="en-US" w:eastAsia="hi-IN" w:bidi="hi-IN"/>
    </w:rPr>
  </w:style>
  <w:style w:type="character" w:styleId="Emphasis">
    <w:name w:val="Emphasis"/>
    <w:basedOn w:val="DefaultParagraphFont"/>
    <w:uiPriority w:val="20"/>
    <w:qFormat/>
    <w:rsid w:val="00B139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48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pit.posebanbirackispisak.gov.r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dcterms:created xsi:type="dcterms:W3CDTF">2022-09-20T16:59:00Z</dcterms:created>
  <dcterms:modified xsi:type="dcterms:W3CDTF">2022-09-21T05:26:00Z</dcterms:modified>
</cp:coreProperties>
</file>